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A397B" w:rsidRPr="00FA397B" w:rsidRDefault="00FA397B" w:rsidP="00FA397B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A39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ŠIAURĖS VAKARŲ LIETUVOS VIETOS VEIKLOS GRUPĖS </w:t>
      </w:r>
    </w:p>
    <w:p w:rsidR="00FA397B" w:rsidRPr="00FA397B" w:rsidRDefault="00FA397B" w:rsidP="00FA397B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A39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VIETOS PROJEKTŲ ATRANKOS KOMITETO 2025 M. BALANDŽIO 15 D.</w:t>
      </w:r>
      <w:r w:rsidRPr="00FA397B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14:ligatures w14:val="none"/>
        </w:rPr>
        <w:t xml:space="preserve"> </w:t>
      </w:r>
      <w:r w:rsidRPr="00FA39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POSĖDŽIO </w:t>
      </w:r>
    </w:p>
    <w:p w:rsidR="00FA397B" w:rsidRPr="00FA397B" w:rsidRDefault="00FA397B" w:rsidP="00FA397B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FA39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PROTOKOLO NUTARIAMOJI DALIS</w:t>
      </w:r>
    </w:p>
    <w:p w:rsidR="00FA397B" w:rsidRPr="00FA397B" w:rsidRDefault="00FA397B" w:rsidP="00FA397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202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5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m. balandžio 1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7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d. Nr. PAK-1</w:t>
      </w:r>
    </w:p>
    <w:p w:rsidR="00FA397B" w:rsidRPr="00FA397B" w:rsidRDefault="00FA397B" w:rsidP="00FA397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Mažeikiai</w:t>
      </w:r>
    </w:p>
    <w:p w:rsidR="00FA397B" w:rsidRPr="00FA397B" w:rsidRDefault="00FA397B" w:rsidP="00FA397B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FA397B" w:rsidRPr="00FA397B" w:rsidRDefault="00FA397B" w:rsidP="00FA397B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SVARSTYTA. Dėl vietos projektų, pateiktų pagal Šiaurės vakarų Lietuvos vietos veiklos grupės vietos plėtros strategijos „Šiaurės vakarų Lietuvos  vietos veiklos grupės teritorijos 2023–2027 m. vietos plėtros strategija“ priemonių „</w:t>
      </w:r>
      <w:bookmarkStart w:id="0" w:name="_Hlk166242912"/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Aplinkai palankaus smulkaus verslo kūrimas ir plėtr</w:t>
      </w:r>
      <w:bookmarkEnd w:id="0"/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a“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SP-MAŽE-LEADER-20VVG-03-04 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ir „Tvarios ir patrauklios viešosios infrastruktūros kūrimas skatinant kultūros plėtrą, švietimo ir socialinės </w:t>
      </w:r>
      <w:proofErr w:type="spellStart"/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įtraukties</w:t>
      </w:r>
      <w:proofErr w:type="spellEnd"/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 iniciatyvas, gyventojų sveikatingumą ir fizinį aktyvumą vietos lygmeniu“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SP-MAŽE-LEADER-20VVG-08-01, atrankos.</w:t>
      </w:r>
    </w:p>
    <w:p w:rsidR="00FA397B" w:rsidRPr="00FA397B" w:rsidRDefault="00FA397B" w:rsidP="00FA397B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NUTARTA. Vadovaujantis </w:t>
      </w:r>
      <w:r w:rsidRPr="00FA397B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8 priedo „Vietos plėtros strategijos vykdytojos sudaromo vietos projektų atrankos komiteto teisių ir pareigų, veiklos principų, sprendimų priėmimo tvarkos aprašas“</w:t>
      </w:r>
      <w:r w:rsidRPr="00FA397B"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  <w:t xml:space="preserve"> 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7 punktu bei a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tsižvelgiant į Šiaurės vakarų Lietuvos</w:t>
      </w:r>
      <w:r w:rsidRPr="00FA397B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lt-LT"/>
          <w14:ligatures w14:val="none"/>
        </w:rPr>
        <w:t xml:space="preserve"> 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vietos veiklos grupės pateiktas vietos projektų vertinimo ataskaitas, priimti šiuos sprendimus:</w:t>
      </w:r>
    </w:p>
    <w:p w:rsidR="00FA397B" w:rsidRPr="00FA397B" w:rsidRDefault="00FA397B" w:rsidP="00FA39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 xml:space="preserve">1. Pritarti šiems vietos projektams ir rekomenduoti perduoti į kitą vertinimo etapą: </w:t>
      </w:r>
    </w:p>
    <w:tbl>
      <w:tblPr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1688"/>
        <w:gridCol w:w="1936"/>
        <w:gridCol w:w="2900"/>
        <w:gridCol w:w="1313"/>
        <w:gridCol w:w="1732"/>
        <w:gridCol w:w="3513"/>
      </w:tblGrid>
      <w:tr w:rsidR="00FA397B" w:rsidRPr="00FA397B" w:rsidTr="00007A54">
        <w:trPr>
          <w:cantSplit/>
          <w:trHeight w:val="1667"/>
        </w:trPr>
        <w:tc>
          <w:tcPr>
            <w:tcW w:w="66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bookmarkStart w:id="1" w:name="_Hlk178671294"/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Eil. Nr.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paraiškos atpažinties (registracijos) kodas</w:t>
            </w: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Pareiškėjo pavadinimas / vardas, pavardė</w:t>
            </w:r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pavadinimas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atrankos balų suma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Prašoma paramos suma, Eur</w:t>
            </w: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Sprendimas</w:t>
            </w:r>
          </w:p>
        </w:tc>
      </w:tr>
      <w:tr w:rsidR="00FA397B" w:rsidRPr="00FA397B" w:rsidTr="00007A54">
        <w:trPr>
          <w:cantSplit/>
          <w:trHeight w:val="325"/>
        </w:trPr>
        <w:tc>
          <w:tcPr>
            <w:tcW w:w="663" w:type="dxa"/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688" w:type="dxa"/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936" w:type="dxa"/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FA397B" w:rsidRPr="00FA397B" w:rsidTr="00007A54">
        <w:trPr>
          <w:trHeight w:val="420"/>
        </w:trPr>
        <w:tc>
          <w:tcPr>
            <w:tcW w:w="13745" w:type="dxa"/>
            <w:gridSpan w:val="7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VPS  priemonė „Aplinkai palankaus smulkaus verslo kūrimas ir plėtra“, priemonės kodas </w:t>
            </w:r>
            <w:bookmarkStart w:id="2" w:name="_Hlk195517180"/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SP-MAŽE-LEADER-20VVG-03-04</w:t>
            </w:r>
            <w:bookmarkEnd w:id="2"/>
          </w:p>
        </w:tc>
      </w:tr>
      <w:tr w:rsidR="00FA397B" w:rsidRPr="00FA397B" w:rsidTr="00007A54">
        <w:trPr>
          <w:trHeight w:val="20"/>
        </w:trPr>
        <w:tc>
          <w:tcPr>
            <w:tcW w:w="13745" w:type="dxa"/>
            <w:gridSpan w:val="7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Verslo plėtra</w:t>
            </w:r>
          </w:p>
        </w:tc>
      </w:tr>
      <w:tr w:rsidR="00FA397B" w:rsidRPr="00FA397B" w:rsidTr="00007A54">
        <w:trPr>
          <w:trHeight w:val="20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MAŽE-LEADER-03-3-6</w:t>
            </w:r>
          </w:p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Godmina</w:t>
            </w:r>
            <w:proofErr w:type="spellEnd"/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Transporto priemonių techninės priežiūros ir remonto plėtra Mažeikių rajone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90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99 317,28</w:t>
            </w:r>
          </w:p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A397B" w:rsidRPr="00FA397B" w:rsidTr="00007A54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MAŽE-LEADER-03-3-5</w:t>
            </w: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Brustema</w:t>
            </w:r>
            <w:proofErr w:type="spellEnd"/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„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Brustema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verslo plėtra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88 367,50</w:t>
            </w:r>
          </w:p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  <w:p w:rsidR="00FA397B" w:rsidRPr="00FA397B" w:rsidRDefault="00FA397B" w:rsidP="00FA39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A397B" w:rsidRPr="00FA397B" w:rsidTr="00007A54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3.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MAŽE-LEADER-03-3-7</w:t>
            </w: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Stateras</w:t>
            </w:r>
            <w:proofErr w:type="spellEnd"/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„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Stateras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verslo plėtra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100 000,00</w:t>
            </w: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</w:tc>
      </w:tr>
      <w:tr w:rsidR="00FA397B" w:rsidRPr="00FA397B" w:rsidTr="00007A54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MAŽE-LEADER-03-3-1</w:t>
            </w: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Želmanta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„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Želmanta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verslo plėtra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65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100 000,00</w:t>
            </w: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</w:tc>
      </w:tr>
      <w:tr w:rsidR="00FA397B" w:rsidRPr="00FA397B" w:rsidTr="00007A54">
        <w:trPr>
          <w:trHeight w:val="387"/>
        </w:trPr>
        <w:tc>
          <w:tcPr>
            <w:tcW w:w="13745" w:type="dxa"/>
            <w:gridSpan w:val="7"/>
            <w:noWrap/>
            <w:tcMar>
              <w:left w:w="0" w:type="dxa"/>
              <w:right w:w="0" w:type="dxa"/>
            </w:tcMar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VPS  priemonė „Aplinkai palankaus smulkaus verslo kūrimas ir plėtra“, priemonės kodas SP-MAŽE-LEADER-20VVG-03-04</w:t>
            </w:r>
          </w:p>
        </w:tc>
      </w:tr>
      <w:tr w:rsidR="00FA397B" w:rsidRPr="00FA397B" w:rsidTr="00007A54">
        <w:trPr>
          <w:trHeight w:val="387"/>
        </w:trPr>
        <w:tc>
          <w:tcPr>
            <w:tcW w:w="13745" w:type="dxa"/>
            <w:gridSpan w:val="7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Verslo pradžia</w:t>
            </w:r>
          </w:p>
        </w:tc>
      </w:tr>
      <w:tr w:rsidR="00FA397B" w:rsidRPr="00FA397B" w:rsidTr="00007A54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MAŽE-LEADER-03-3-3</w:t>
            </w: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Arvydas Daukantas</w:t>
            </w:r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AD verslo pradžia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70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99 770,15</w:t>
            </w:r>
          </w:p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</w:tc>
      </w:tr>
      <w:tr w:rsidR="00FA397B" w:rsidRPr="00FA397B" w:rsidTr="00007A54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MAŽE-LEADER-03-3-4</w:t>
            </w: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Tv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namas MB</w:t>
            </w:r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Tv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namas“ verslo įkūrimas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10 838,59</w:t>
            </w:r>
          </w:p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</w:tc>
      </w:tr>
      <w:tr w:rsidR="00FA397B" w:rsidRPr="00FA397B" w:rsidTr="00007A54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MAŽE-LEADER-03-3-2</w:t>
            </w: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Saulė 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Bruklytė</w:t>
            </w:r>
            <w:proofErr w:type="spellEnd"/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Saulės 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Bruklytės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verslo įkūrimas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10 754,25</w:t>
            </w:r>
          </w:p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</w:tc>
      </w:tr>
      <w:tr w:rsidR="00FA397B" w:rsidRPr="00FA397B" w:rsidTr="00007A54">
        <w:trPr>
          <w:trHeight w:val="387"/>
        </w:trPr>
        <w:tc>
          <w:tcPr>
            <w:tcW w:w="13745" w:type="dxa"/>
            <w:gridSpan w:val="7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VPS priemonė „Tvarios ir patrauklios viešosios infrastruktūros kūrimas skatinant kultūros plėtrą, švietimo ir socialinės 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įtraukties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 iniciatyvas, gyventojų sveikatingumą ir fizinį aktyvumą vietos lygmeniu“</w:t>
            </w: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FA397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SP-MAZE-LEADER-20VVG-08-01</w:t>
            </w:r>
          </w:p>
        </w:tc>
      </w:tr>
      <w:tr w:rsidR="00FA397B" w:rsidRPr="00FA397B" w:rsidTr="00007A54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1688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MAŽE-LEADER-08-4-1</w:t>
            </w:r>
          </w:p>
        </w:tc>
        <w:tc>
          <w:tcPr>
            <w:tcW w:w="1936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Mažeikių rajono savivaldybės administracija</w:t>
            </w:r>
          </w:p>
        </w:tc>
        <w:tc>
          <w:tcPr>
            <w:tcW w:w="2900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Tvarios kultūros veiklų erdvės, skatinančios socialinę </w:t>
            </w:r>
            <w:proofErr w:type="spellStart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įtrauktį</w:t>
            </w:r>
            <w:proofErr w:type="spellEnd"/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, gyventojų sveikatingumą ir kultūros paslaugų prieinamumą, sukūrimas Viekšnių mieste</w:t>
            </w:r>
          </w:p>
        </w:tc>
        <w:tc>
          <w:tcPr>
            <w:tcW w:w="1313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1732" w:type="dxa"/>
          </w:tcPr>
          <w:p w:rsidR="00FA397B" w:rsidRPr="00FA397B" w:rsidRDefault="00FA397B" w:rsidP="00FA3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100 000,00</w:t>
            </w:r>
          </w:p>
        </w:tc>
        <w:tc>
          <w:tcPr>
            <w:tcW w:w="3513" w:type="dxa"/>
          </w:tcPr>
          <w:p w:rsidR="00FA397B" w:rsidRPr="00FA397B" w:rsidRDefault="00FA397B" w:rsidP="00FA39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FA397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vietos projektui ir pradėti kitą, tinkamumo skirti paramą, vertinimo etapą.</w:t>
            </w:r>
          </w:p>
        </w:tc>
      </w:tr>
      <w:bookmarkEnd w:id="1"/>
    </w:tbl>
    <w:p w:rsidR="00FA397B" w:rsidRPr="00FA397B" w:rsidRDefault="00FA397B" w:rsidP="00FA397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FA397B" w:rsidRPr="00FA397B" w:rsidRDefault="00FA397B" w:rsidP="00FA397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pirmininkas                                                   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      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Mantas Badaukis</w:t>
      </w:r>
    </w:p>
    <w:p w:rsidR="00FA397B" w:rsidRPr="00FA397B" w:rsidRDefault="00FA397B" w:rsidP="00FA397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FA397B" w:rsidRPr="00FA397B" w:rsidRDefault="00FA397B" w:rsidP="00FA397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FA397B" w:rsidRPr="00FA397B" w:rsidRDefault="00FA397B" w:rsidP="00FA397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sekretorė                               </w:t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FA397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Aušra Žymantė</w:t>
      </w:r>
    </w:p>
    <w:p w:rsidR="00346BDC" w:rsidRDefault="00346BDC"/>
    <w:sectPr w:rsidR="00346BDC" w:rsidSect="00FA397B">
      <w:footnotePr>
        <w:numRestart w:val="eachSect"/>
      </w:footnotePr>
      <w:pgSz w:w="16840" w:h="11907" w:orient="landscape" w:code="9"/>
      <w:pgMar w:top="1134" w:right="567" w:bottom="1134" w:left="1701" w:header="567" w:footer="0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97B"/>
    <w:rsid w:val="002E4ADE"/>
    <w:rsid w:val="003273A1"/>
    <w:rsid w:val="00346BDC"/>
    <w:rsid w:val="00FA397B"/>
    <w:rsid w:val="00FB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A01C6"/>
  <w15:chartTrackingRefBased/>
  <w15:docId w15:val="{79487AF9-7612-4353-B051-DCB40A7B9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FA39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FA39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FA39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A39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A39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A39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A39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A39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A39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FA39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FA39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FA39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A397B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A397B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A397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A397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A397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A397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A3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A3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A39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A3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A39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FA397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FA397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FA397B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A39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A397B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FA39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1CBDE-C1EE-46CD-ABB3-2409AF83C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2491</Words>
  <Characters>1421</Characters>
  <Application>Microsoft Office Word</Application>
  <DocSecurity>0</DocSecurity>
  <Lines>11</Lines>
  <Paragraphs>7</Paragraphs>
  <ScaleCrop>false</ScaleCrop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1</cp:revision>
  <cp:lastPrinted>2025-04-17T10:07:00Z</cp:lastPrinted>
  <dcterms:created xsi:type="dcterms:W3CDTF">2025-04-17T10:05:00Z</dcterms:created>
  <dcterms:modified xsi:type="dcterms:W3CDTF">2025-04-17T10:08:00Z</dcterms:modified>
</cp:coreProperties>
</file>