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1EC7" w14:textId="4EF924D7" w:rsidR="00482BED" w:rsidRDefault="00482BED" w:rsidP="00482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ŠIAURĖS VAKRŲ LIETUVOS VVG VISUOTINIO SUSIRINKIMO</w:t>
      </w:r>
    </w:p>
    <w:p w14:paraId="40F3968E" w14:textId="77777777" w:rsidR="00482BED" w:rsidRDefault="00482BED" w:rsidP="00482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DARBOTVARKĖ</w:t>
      </w:r>
    </w:p>
    <w:p w14:paraId="5BE38C64" w14:textId="5655D80E" w:rsidR="00482BED" w:rsidRDefault="00482BED" w:rsidP="00482BE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438DCB1E" w14:textId="77777777" w:rsidR="00482BED" w:rsidRDefault="00482BED" w:rsidP="00482BE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B6223B" w14:textId="77777777" w:rsidR="00482BED" w:rsidRDefault="00482BED" w:rsidP="00482BE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4BED3A" w14:textId="673DDE6B" w:rsidR="00482BED" w:rsidRDefault="00482BED" w:rsidP="0048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data – 2022 m. </w:t>
      </w:r>
      <w:r>
        <w:rPr>
          <w:rFonts w:ascii="Times New Roman" w:hAnsi="Times New Roman" w:cs="Times New Roman"/>
          <w:sz w:val="24"/>
          <w:szCs w:val="24"/>
        </w:rPr>
        <w:t>rugsėjo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02D8A1F7" w14:textId="77777777" w:rsidR="00482BED" w:rsidRDefault="00482BED" w:rsidP="0048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laikas – 16 val. 30 min. </w:t>
      </w:r>
    </w:p>
    <w:p w14:paraId="4BCA36AE" w14:textId="77777777" w:rsidR="00482BED" w:rsidRDefault="00482BED" w:rsidP="0048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vieta: Savivaldybės posėdžių salė, Stoties g. 18, Mažeikiai</w:t>
      </w:r>
    </w:p>
    <w:p w14:paraId="27A082AA" w14:textId="77777777" w:rsidR="00482BED" w:rsidRDefault="00482BED" w:rsidP="00482BE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3C168E2" w14:textId="77777777" w:rsidR="00482BED" w:rsidRDefault="00482BED" w:rsidP="00482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177A0" w14:textId="77777777" w:rsidR="00482BED" w:rsidRDefault="00482BED" w:rsidP="00BC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ŠVLVVG narių registracijos.</w:t>
      </w:r>
    </w:p>
    <w:p w14:paraId="0DB70095" w14:textId="77777777" w:rsidR="00482BED" w:rsidRDefault="00482BED" w:rsidP="00BC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Baranauskienė</w:t>
      </w:r>
    </w:p>
    <w:p w14:paraId="409E043C" w14:textId="657F00FD" w:rsidR="00482BED" w:rsidRDefault="00482BED" w:rsidP="00BC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Dėl visuotinio narių susirinkimo darbotvarkės pristatymo ir tvirtinimo</w:t>
      </w:r>
      <w:r>
        <w:rPr>
          <w:rFonts w:ascii="Times New Roman" w:hAnsi="Times New Roman" w:cs="Times New Roman"/>
          <w:sz w:val="24"/>
          <w:szCs w:val="24"/>
        </w:rPr>
        <w:t xml:space="preserve">, posėdžio sekretoriaus </w:t>
      </w:r>
      <w:r w:rsidR="00BC6953">
        <w:rPr>
          <w:rFonts w:ascii="Times New Roman" w:hAnsi="Times New Roman" w:cs="Times New Roman"/>
          <w:sz w:val="24"/>
          <w:szCs w:val="24"/>
        </w:rPr>
        <w:t>skyrimo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153CCE" w14:textId="4AED6FE6" w:rsidR="00482BED" w:rsidRDefault="00482BED" w:rsidP="00BC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L.Rubežienė</w:t>
      </w:r>
      <w:proofErr w:type="spellEnd"/>
    </w:p>
    <w:p w14:paraId="0ECA577F" w14:textId="4878E2BE" w:rsidR="00482BED" w:rsidRDefault="00482BED" w:rsidP="00BC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Dėl </w:t>
      </w:r>
      <w:r w:rsidR="001E55E8">
        <w:rPr>
          <w:rFonts w:ascii="Times New Roman" w:hAnsi="Times New Roman" w:cs="Times New Roman"/>
          <w:sz w:val="24"/>
          <w:szCs w:val="24"/>
        </w:rPr>
        <w:t>„</w:t>
      </w:r>
      <w:r w:rsidR="00DB13B0">
        <w:rPr>
          <w:rFonts w:ascii="Times New Roman" w:hAnsi="Times New Roman" w:cs="Times New Roman"/>
          <w:sz w:val="24"/>
          <w:szCs w:val="24"/>
        </w:rPr>
        <w:t xml:space="preserve">Šiaurės vakarų Lietuvos vietos veiklos grupės </w:t>
      </w:r>
      <w:r w:rsidR="00A26113">
        <w:rPr>
          <w:rFonts w:ascii="Times New Roman" w:hAnsi="Times New Roman" w:cs="Times New Roman"/>
          <w:sz w:val="24"/>
          <w:szCs w:val="24"/>
        </w:rPr>
        <w:t xml:space="preserve">2015-2023 m. </w:t>
      </w:r>
      <w:r w:rsidR="00DB13B0">
        <w:rPr>
          <w:rFonts w:ascii="Times New Roman" w:hAnsi="Times New Roman" w:cs="Times New Roman"/>
          <w:sz w:val="24"/>
          <w:szCs w:val="24"/>
        </w:rPr>
        <w:t>v</w:t>
      </w:r>
      <w:r w:rsidR="00A26113">
        <w:rPr>
          <w:rFonts w:ascii="Times New Roman" w:hAnsi="Times New Roman" w:cs="Times New Roman"/>
          <w:sz w:val="24"/>
          <w:szCs w:val="24"/>
        </w:rPr>
        <w:t>ietos plėtros strategijos</w:t>
      </w:r>
      <w:r w:rsidR="001E55E8">
        <w:rPr>
          <w:rFonts w:ascii="Times New Roman" w:hAnsi="Times New Roman" w:cs="Times New Roman"/>
          <w:sz w:val="24"/>
          <w:szCs w:val="24"/>
        </w:rPr>
        <w:t>“</w:t>
      </w:r>
      <w:r w:rsidR="00A26113">
        <w:rPr>
          <w:rFonts w:ascii="Times New Roman" w:hAnsi="Times New Roman" w:cs="Times New Roman"/>
          <w:sz w:val="24"/>
          <w:szCs w:val="24"/>
        </w:rPr>
        <w:t xml:space="preserve"> priemonės „Pagrindinės paslaugos ir kaimų atnaujinimas kaimo vietovėse“ (LEADER-19.2-7) papildymo 3 veiklos sritimi „Bandomieji sumanūs kaimai“.</w:t>
      </w:r>
    </w:p>
    <w:p w14:paraId="038B6082" w14:textId="3E4D380B" w:rsidR="00482BED" w:rsidRDefault="00482BED" w:rsidP="00BC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</w:t>
      </w:r>
      <w:proofErr w:type="spellStart"/>
      <w:r w:rsidR="00A26113">
        <w:rPr>
          <w:rFonts w:ascii="Times New Roman" w:hAnsi="Times New Roman" w:cs="Times New Roman"/>
          <w:sz w:val="24"/>
          <w:szCs w:val="24"/>
        </w:rPr>
        <w:t>D.Sorodumova</w:t>
      </w:r>
      <w:proofErr w:type="spellEnd"/>
      <w:r w:rsidR="00A26113">
        <w:rPr>
          <w:rFonts w:ascii="Times New Roman" w:hAnsi="Times New Roman" w:cs="Times New Roman"/>
          <w:sz w:val="24"/>
          <w:szCs w:val="24"/>
        </w:rPr>
        <w:t>.</w:t>
      </w:r>
    </w:p>
    <w:p w14:paraId="336BD1EB" w14:textId="5517B04F" w:rsidR="00A26113" w:rsidRDefault="00BC6953" w:rsidP="00BC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Kiti klausimai. </w:t>
      </w:r>
    </w:p>
    <w:p w14:paraId="08D3AFFA" w14:textId="3C12C52A" w:rsidR="00BC6953" w:rsidRDefault="00BC6953" w:rsidP="00482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2B0B4" w14:textId="48E1B811" w:rsidR="00BC6953" w:rsidRDefault="00BC6953" w:rsidP="00482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F3361" w14:textId="5D42C37D" w:rsidR="00BC6953" w:rsidRDefault="00BC6953" w:rsidP="00482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2758A" w14:textId="60107AF3" w:rsidR="00BC6953" w:rsidRDefault="00BC6953" w:rsidP="0048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ŠVLVVG pirmininkė                                                                                     </w:t>
      </w:r>
      <w:r w:rsidR="001772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Loreta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</w:p>
    <w:p w14:paraId="7E55FA0B" w14:textId="77777777" w:rsidR="00C84F85" w:rsidRDefault="00C84F85"/>
    <w:sectPr w:rsidR="00C84F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4E"/>
    <w:rsid w:val="00177227"/>
    <w:rsid w:val="001E55E8"/>
    <w:rsid w:val="00482BED"/>
    <w:rsid w:val="00654C4E"/>
    <w:rsid w:val="00A26113"/>
    <w:rsid w:val="00BC6953"/>
    <w:rsid w:val="00C84F85"/>
    <w:rsid w:val="00D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522"/>
  <w15:chartTrackingRefBased/>
  <w15:docId w15:val="{E9F9F899-BA1A-4044-87AF-08EB8D0E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82BE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Skorodumova</dc:creator>
  <cp:keywords/>
  <dc:description/>
  <cp:lastModifiedBy>Donata Skorodumova</cp:lastModifiedBy>
  <cp:revision>7</cp:revision>
  <dcterms:created xsi:type="dcterms:W3CDTF">2022-09-21T06:30:00Z</dcterms:created>
  <dcterms:modified xsi:type="dcterms:W3CDTF">2022-09-21T06:50:00Z</dcterms:modified>
</cp:coreProperties>
</file>