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DF6" w:rsidRPr="004109E5" w:rsidRDefault="00240529" w:rsidP="00163DF6">
      <w:pPr>
        <w:ind w:left="5102"/>
        <w:rPr>
          <w:sz w:val="20"/>
        </w:rPr>
      </w:pPr>
      <w:r w:rsidRPr="004109E5">
        <w:rPr>
          <w:sz w:val="20"/>
        </w:rPr>
        <w:t>PRIEMONĖS „</w:t>
      </w:r>
      <w:r w:rsidRPr="006205BE">
        <w:rPr>
          <w:sz w:val="20"/>
        </w:rPr>
        <w:t>NVO SOCIALINIO VERSLO KŪRIMAS IR PLĖTRA</w:t>
      </w:r>
      <w:r w:rsidRPr="004109E5">
        <w:rPr>
          <w:sz w:val="20"/>
        </w:rPr>
        <w:t>“ NR. LEADER-19.2-SAVA-</w:t>
      </w:r>
      <w:r>
        <w:rPr>
          <w:sz w:val="20"/>
        </w:rPr>
        <w:t>1</w:t>
      </w:r>
      <w:r w:rsidRPr="004109E5">
        <w:rPr>
          <w:sz w:val="20"/>
        </w:rPr>
        <w:t xml:space="preserve"> FINANSAVIMO SĄLYGŲ APRAŠO </w:t>
      </w:r>
    </w:p>
    <w:p w:rsidR="00163DF6" w:rsidRDefault="00240529" w:rsidP="00163DF6">
      <w:pPr>
        <w:ind w:left="5102"/>
        <w:rPr>
          <w:sz w:val="20"/>
        </w:rPr>
      </w:pPr>
      <w:r w:rsidRPr="004109E5">
        <w:rPr>
          <w:sz w:val="20"/>
        </w:rPr>
        <w:t>2 PRIEDAS</w:t>
      </w:r>
    </w:p>
    <w:p w:rsidR="006205BE" w:rsidRDefault="006205BE" w:rsidP="00163DF6">
      <w:pPr>
        <w:ind w:left="5102"/>
        <w:rPr>
          <w:sz w:val="20"/>
        </w:rPr>
      </w:pPr>
    </w:p>
    <w:p w:rsidR="006205BE" w:rsidRDefault="006205BE" w:rsidP="00163DF6">
      <w:pPr>
        <w:ind w:left="5102"/>
        <w:rPr>
          <w:sz w:val="20"/>
        </w:rPr>
      </w:pPr>
    </w:p>
    <w:p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2D6527">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pavadinimą</w:t>
            </w:r>
            <w:proofErr w:type="spellEnd"/>
          </w:p>
        </w:tc>
      </w:tr>
    </w:tbl>
    <w:p w:rsidR="002D6527" w:rsidRDefault="002D6527" w:rsidP="002D6527">
      <w:pPr>
        <w:tabs>
          <w:tab w:val="left" w:pos="3555"/>
        </w:tabs>
        <w:jc w:val="center"/>
        <w:rPr>
          <w:b/>
          <w:sz w:val="22"/>
          <w:szCs w:val="22"/>
        </w:rPr>
      </w:pPr>
    </w:p>
    <w:p w:rsidR="002D6527" w:rsidRDefault="002D6527" w:rsidP="002D6527">
      <w:pPr>
        <w:jc w:val="center"/>
        <w:rPr>
          <w:b/>
          <w:sz w:val="22"/>
          <w:szCs w:val="22"/>
          <w:lang w:eastAsia="lt-LT"/>
        </w:rPr>
      </w:pPr>
      <w:r>
        <w:rPr>
          <w:b/>
          <w:sz w:val="22"/>
          <w:szCs w:val="22"/>
        </w:rPr>
        <w:t>VERSLO PLANAS</w:t>
      </w:r>
    </w:p>
    <w:p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AE5ECA">
            <w:pPr>
              <w:pStyle w:val="BodyText1"/>
              <w:spacing w:line="240" w:lineRule="auto"/>
              <w:jc w:val="center"/>
              <w:rPr>
                <w:i/>
                <w:sz w:val="22"/>
                <w:szCs w:val="22"/>
              </w:rPr>
            </w:pPr>
            <w:r w:rsidRPr="00F77F03">
              <w:rPr>
                <w:b/>
                <w:sz w:val="22"/>
                <w:szCs w:val="22"/>
                <w:lang w:val="lt-LT"/>
              </w:rPr>
              <w:t xml:space="preserve">TEIKIAMAS PAGAL </w:t>
            </w:r>
            <w:r w:rsidR="00240529">
              <w:rPr>
                <w:b/>
                <w:sz w:val="22"/>
                <w:szCs w:val="22"/>
                <w:lang w:val="lt-LT"/>
              </w:rPr>
              <w:t>ŠIAURĖS VAKARŲ LIETUVOS VIETOS VEIKLOS GRUPĖS</w:t>
            </w:r>
            <w:r w:rsidRPr="00F77F03">
              <w:rPr>
                <w:b/>
                <w:sz w:val="22"/>
                <w:szCs w:val="22"/>
                <w:lang w:val="lt-LT"/>
              </w:rPr>
              <w:t xml:space="preserve"> VIETOS PLĖTROS </w:t>
            </w:r>
            <w:r w:rsidR="00240529" w:rsidRPr="00F77F03">
              <w:rPr>
                <w:b/>
                <w:sz w:val="22"/>
                <w:szCs w:val="22"/>
                <w:lang w:val="lt-LT"/>
              </w:rPr>
              <w:t xml:space="preserve">STRATEGIJOS </w:t>
            </w:r>
            <w:r w:rsidR="00240529" w:rsidRPr="00240529">
              <w:rPr>
                <w:b/>
                <w:sz w:val="22"/>
                <w:szCs w:val="22"/>
                <w:lang w:val="lt-LT"/>
              </w:rPr>
              <w:t>„ŠIAURĖS VAKARŲ LIETUVOS VIETOS VEIKLOS GRUPĖS TERITORIJOS 2015–2023 M. VIETOS PLĖTROS STRATEGIJA“</w:t>
            </w:r>
            <w:r w:rsidR="00240529" w:rsidRPr="00F77F03">
              <w:rPr>
                <w:b/>
                <w:sz w:val="22"/>
                <w:szCs w:val="22"/>
                <w:lang w:val="lt-LT"/>
              </w:rPr>
              <w:t xml:space="preserve"> PRIEMONĖ „</w:t>
            </w:r>
            <w:r w:rsidR="00240529" w:rsidRPr="00AE5ECA">
              <w:rPr>
                <w:b/>
                <w:sz w:val="22"/>
                <w:szCs w:val="22"/>
                <w:lang w:val="lt-LT"/>
              </w:rPr>
              <w:t>NVO SOCIALINIO VERSLO KŪRIMAS IR PLĖTRA</w:t>
            </w:r>
            <w:r w:rsidR="00240529" w:rsidRPr="00F77F03">
              <w:rPr>
                <w:b/>
                <w:sz w:val="22"/>
                <w:szCs w:val="22"/>
                <w:lang w:val="lt-LT"/>
              </w:rPr>
              <w:t xml:space="preserve">“ NR. </w:t>
            </w:r>
            <w:r w:rsidR="00240529" w:rsidRPr="00AE5ECA">
              <w:rPr>
                <w:b/>
                <w:sz w:val="22"/>
                <w:szCs w:val="22"/>
                <w:lang w:val="lt-LT"/>
              </w:rPr>
              <w:t>LEADER-19.2-SAVA-1</w:t>
            </w:r>
          </w:p>
        </w:tc>
      </w:tr>
    </w:tbl>
    <w:p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1713"/>
        <w:gridCol w:w="2268"/>
        <w:gridCol w:w="2680"/>
      </w:tblGrid>
      <w:tr w:rsidR="002D652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33221" w:rsidTr="00833221">
              <w:tc>
                <w:tcPr>
                  <w:tcW w:w="9918" w:type="dxa"/>
                  <w:tcBorders>
                    <w:top w:val="single" w:sz="4" w:space="0" w:color="auto"/>
                    <w:left w:val="single" w:sz="4" w:space="0" w:color="auto"/>
                    <w:bottom w:val="single" w:sz="4" w:space="0" w:color="auto"/>
                    <w:right w:val="single" w:sz="4" w:space="0" w:color="auto"/>
                  </w:tcBorders>
                  <w:shd w:val="clear" w:color="auto" w:fill="FBE4D5"/>
                </w:tcPr>
                <w:p w:rsidR="00833221" w:rsidRDefault="00833221" w:rsidP="0083322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pavadinimą</w:t>
                  </w:r>
                  <w:proofErr w:type="spellEnd"/>
                </w:p>
              </w:tc>
            </w:tr>
          </w:tbl>
          <w:p w:rsidR="002D6527" w:rsidRDefault="002D6527" w:rsidP="000B09B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parengimo</w:t>
            </w:r>
            <w:proofErr w:type="spellEnd"/>
            <w:r>
              <w:rPr>
                <w:i/>
                <w:sz w:val="22"/>
                <w:szCs w:val="22"/>
                <w:lang w:val="en-US"/>
              </w:rPr>
              <w:t xml:space="preserve"> </w:t>
            </w:r>
            <w:proofErr w:type="spellStart"/>
            <w:r>
              <w:rPr>
                <w:i/>
                <w:sz w:val="22"/>
                <w:szCs w:val="22"/>
                <w:lang w:val="en-US"/>
              </w:rPr>
              <w:t>vietą</w:t>
            </w:r>
            <w:proofErr w:type="spellEnd"/>
          </w:p>
        </w:tc>
      </w:tr>
      <w:tr w:rsidR="002D652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0B09B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parengimo</w:t>
            </w:r>
            <w:proofErr w:type="spellEnd"/>
            <w:r>
              <w:rPr>
                <w:i/>
                <w:sz w:val="22"/>
                <w:szCs w:val="22"/>
                <w:lang w:val="en-US"/>
              </w:rPr>
              <w:t xml:space="preserve"> </w:t>
            </w:r>
            <w:proofErr w:type="spellStart"/>
            <w:r>
              <w:rPr>
                <w:i/>
                <w:sz w:val="22"/>
                <w:szCs w:val="22"/>
                <w:lang w:val="en-US"/>
              </w:rPr>
              <w:t>metus</w:t>
            </w:r>
            <w:proofErr w:type="spellEnd"/>
          </w:p>
          <w:p w:rsidR="00833221" w:rsidRDefault="00833221" w:rsidP="000B09B1">
            <w:pPr>
              <w:tabs>
                <w:tab w:val="left" w:pos="3555"/>
              </w:tabs>
              <w:jc w:val="center"/>
              <w:rPr>
                <w:i/>
                <w:sz w:val="22"/>
                <w:szCs w:val="22"/>
                <w:lang w:val="en-US"/>
              </w:rPr>
            </w:pP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rPr>
                <w:b/>
                <w:color w:val="000000"/>
                <w:sz w:val="22"/>
                <w:szCs w:val="22"/>
                <w:lang w:val="en-US"/>
              </w:rPr>
            </w:pPr>
            <w:r>
              <w:rPr>
                <w:b/>
                <w:color w:val="000000"/>
                <w:sz w:val="22"/>
                <w:szCs w:val="22"/>
                <w:lang w:val="en-US"/>
              </w:rPr>
              <w:t>BENDROJI INFORMACIJA</w:t>
            </w: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rPr>
                <w:b/>
                <w:sz w:val="22"/>
                <w:szCs w:val="22"/>
                <w:lang w:val="en-US"/>
              </w:rPr>
            </w:pP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planuojamo</w:t>
            </w:r>
            <w:proofErr w:type="spellEnd"/>
            <w:r>
              <w:rPr>
                <w:b/>
                <w:sz w:val="22"/>
                <w:szCs w:val="22"/>
                <w:lang w:val="en-US"/>
              </w:rPr>
              <w:t xml:space="preserve"> </w:t>
            </w: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rūšį</w:t>
            </w:r>
            <w:proofErr w:type="spellEnd"/>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1.1.1.</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pareiškėją</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r>
              <w:rPr>
                <w:sz w:val="22"/>
                <w:szCs w:val="22"/>
                <w:lang w:val="en-US"/>
              </w:rPr>
              <w:t xml:space="preserve">□ – NVO </w:t>
            </w:r>
            <w:proofErr w:type="spellStart"/>
            <w:r>
              <w:rPr>
                <w:sz w:val="22"/>
                <w:szCs w:val="22"/>
                <w:lang w:val="en-US"/>
              </w:rPr>
              <w:t>verslas</w:t>
            </w:r>
            <w:proofErr w:type="spellEnd"/>
            <w:r>
              <w:rPr>
                <w:sz w:val="22"/>
                <w:szCs w:val="22"/>
                <w:lang w:val="en-US"/>
              </w:rPr>
              <w:t xml:space="preserve"> (</w:t>
            </w:r>
            <w:proofErr w:type="spellStart"/>
            <w:r>
              <w:rPr>
                <w:sz w:val="22"/>
                <w:szCs w:val="22"/>
                <w:lang w:val="en-US"/>
              </w:rPr>
              <w:t>išskyrus</w:t>
            </w:r>
            <w:proofErr w:type="spellEnd"/>
            <w:r>
              <w:rPr>
                <w:sz w:val="22"/>
                <w:szCs w:val="22"/>
                <w:lang w:val="en-US"/>
              </w:rPr>
              <w:t xml:space="preserve"> </w:t>
            </w:r>
            <w:proofErr w:type="spellStart"/>
            <w:r>
              <w:rPr>
                <w:sz w:val="22"/>
                <w:szCs w:val="22"/>
                <w:lang w:val="en-US"/>
              </w:rPr>
              <w:t>bendruomeninį</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bendruomeninis</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p w:rsidR="002D6527" w:rsidRDefault="002D6527" w:rsidP="002D6527">
            <w:pPr>
              <w:tabs>
                <w:tab w:val="left" w:pos="3555"/>
              </w:tabs>
              <w:rPr>
                <w:sz w:val="22"/>
                <w:szCs w:val="22"/>
                <w:lang w:val="en-US"/>
              </w:rPr>
            </w:pPr>
            <w:r>
              <w:rPr>
                <w:sz w:val="22"/>
                <w:szCs w:val="22"/>
                <w:lang w:val="en-US"/>
              </w:rPr>
              <w:t xml:space="preserve">□ – </w:t>
            </w:r>
            <w:proofErr w:type="spellStart"/>
            <w:r>
              <w:rPr>
                <w:sz w:val="22"/>
                <w:szCs w:val="22"/>
                <w:lang w:val="en-US"/>
              </w:rPr>
              <w:t>socialinis</w:t>
            </w:r>
            <w:proofErr w:type="spellEnd"/>
            <w:r>
              <w:rPr>
                <w:sz w:val="22"/>
                <w:szCs w:val="22"/>
                <w:lang w:val="en-US"/>
              </w:rPr>
              <w:t xml:space="preserve"> </w:t>
            </w:r>
            <w:proofErr w:type="spellStart"/>
            <w:r>
              <w:rPr>
                <w:sz w:val="22"/>
                <w:szCs w:val="22"/>
                <w:lang w:val="en-US"/>
              </w:rPr>
              <w:t>verslas</w:t>
            </w:r>
            <w:proofErr w:type="spellEnd"/>
            <w:r>
              <w:rPr>
                <w:sz w:val="22"/>
                <w:szCs w:val="22"/>
                <w:lang w:val="en-US"/>
              </w:rPr>
              <w:t xml:space="preserve">, </w:t>
            </w:r>
            <w:proofErr w:type="spellStart"/>
            <w:r>
              <w:rPr>
                <w:sz w:val="22"/>
                <w:szCs w:val="22"/>
                <w:lang w:val="en-US"/>
              </w:rPr>
              <w:t>vykdomas</w:t>
            </w:r>
            <w:proofErr w:type="spellEnd"/>
            <w:r>
              <w:rPr>
                <w:sz w:val="22"/>
                <w:szCs w:val="22"/>
                <w:lang w:val="en-US"/>
              </w:rPr>
              <w:t xml:space="preserve"> </w:t>
            </w:r>
            <w:proofErr w:type="spellStart"/>
            <w:r>
              <w:rPr>
                <w:sz w:val="22"/>
                <w:szCs w:val="22"/>
                <w:lang w:val="en-US"/>
              </w:rPr>
              <w:t>viešojo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w:t>
            </w:r>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1.1.2.</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laiką</w:t>
            </w:r>
            <w:proofErr w:type="spellEnd"/>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rPr>
                <w:sz w:val="22"/>
                <w:szCs w:val="22"/>
                <w:lang w:val="en-US"/>
              </w:rPr>
            </w:pPr>
            <w:r>
              <w:rPr>
                <w:sz w:val="22"/>
                <w:szCs w:val="22"/>
                <w:lang w:val="en-US"/>
              </w:rPr>
              <w:t>□</w:t>
            </w:r>
            <w:r>
              <w:rPr>
                <w:b/>
                <w:sz w:val="22"/>
                <w:szCs w:val="22"/>
                <w:lang w:val="en-US"/>
              </w:rPr>
              <w:t xml:space="preserve"> </w:t>
            </w:r>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pradžia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plėtra</w:t>
            </w:r>
            <w:proofErr w:type="spellEnd"/>
            <w:r>
              <w:rPr>
                <w:sz w:val="22"/>
                <w:szCs w:val="22"/>
                <w:lang w:val="en-US"/>
              </w:rPr>
              <w:t xml:space="preserve">. </w:t>
            </w:r>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1.1.3.</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b/>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sektorių</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r>
              <w:rPr>
                <w:sz w:val="22"/>
                <w:szCs w:val="22"/>
                <w:lang w:val="en-US"/>
              </w:rPr>
              <w:t xml:space="preserve">□ – ne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1.1.4.</w:t>
            </w:r>
          </w:p>
        </w:tc>
        <w:tc>
          <w:tcPr>
            <w:tcW w:w="4267"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formą</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gamyba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teikimas</w:t>
            </w:r>
            <w:proofErr w:type="spellEnd"/>
            <w:r>
              <w:rPr>
                <w:sz w:val="22"/>
                <w:szCs w:val="22"/>
                <w:lang w:val="en-US"/>
              </w:rPr>
              <w:t>;</w:t>
            </w:r>
          </w:p>
          <w:p w:rsidR="002D6527" w:rsidRDefault="002D6527" w:rsidP="000B09B1">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prekyba</w:t>
            </w:r>
            <w:proofErr w:type="spellEnd"/>
            <w:r>
              <w:rPr>
                <w:sz w:val="22"/>
                <w:szCs w:val="22"/>
                <w:lang w:val="en-US"/>
              </w:rPr>
              <w:t>.</w:t>
            </w:r>
          </w:p>
        </w:tc>
      </w:tr>
      <w:tr w:rsidR="002D6527" w:rsidTr="00833221">
        <w:trPr>
          <w:trHeight w:val="477"/>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1.1.5.</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ekonominės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rūšį</w:t>
            </w:r>
            <w:proofErr w:type="spellEnd"/>
          </w:p>
          <w:p w:rsidR="002D6527" w:rsidRDefault="002D6527" w:rsidP="000B09B1">
            <w:pPr>
              <w:tabs>
                <w:tab w:val="left" w:pos="3555"/>
              </w:tabs>
              <w:jc w:val="both"/>
              <w:rPr>
                <w:sz w:val="22"/>
                <w:szCs w:val="22"/>
                <w:lang w:val="en-US"/>
              </w:rPr>
            </w:pP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pateikta</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rūšių</w:t>
            </w:r>
            <w:proofErr w:type="spellEnd"/>
            <w:r>
              <w:rPr>
                <w:i/>
                <w:sz w:val="22"/>
                <w:szCs w:val="22"/>
                <w:lang w:val="en-US"/>
              </w:rPr>
              <w:t xml:space="preserve"> </w:t>
            </w:r>
            <w:proofErr w:type="spellStart"/>
            <w:r>
              <w:rPr>
                <w:i/>
                <w:sz w:val="22"/>
                <w:szCs w:val="22"/>
                <w:lang w:val="en-US"/>
              </w:rPr>
              <w:t>klasifikatorių</w:t>
            </w:r>
            <w:proofErr w:type="spellEnd"/>
            <w:r>
              <w:rPr>
                <w:i/>
                <w:sz w:val="22"/>
                <w:szCs w:val="22"/>
                <w:lang w:val="en-US"/>
              </w:rPr>
              <w:t xml:space="preserve"> (EVRK), </w:t>
            </w:r>
            <w:proofErr w:type="spellStart"/>
            <w:r>
              <w:rPr>
                <w:i/>
                <w:sz w:val="22"/>
                <w:szCs w:val="22"/>
                <w:lang w:val="en-US"/>
              </w:rPr>
              <w:t>patvirtintą</w:t>
            </w:r>
            <w:proofErr w:type="spellEnd"/>
            <w:r>
              <w:rPr>
                <w:i/>
                <w:sz w:val="22"/>
                <w:szCs w:val="22"/>
                <w:lang w:val="en-US"/>
              </w:rPr>
              <w:t xml:space="preserve"> </w:t>
            </w:r>
            <w:proofErr w:type="spellStart"/>
            <w:r>
              <w:rPr>
                <w:i/>
                <w:sz w:val="22"/>
                <w:szCs w:val="22"/>
                <w:lang w:val="en-US"/>
              </w:rPr>
              <w:t>Statistikos</w:t>
            </w:r>
            <w:proofErr w:type="spellEnd"/>
            <w:r>
              <w:rPr>
                <w:i/>
                <w:sz w:val="22"/>
                <w:szCs w:val="22"/>
                <w:lang w:val="en-US"/>
              </w:rPr>
              <w:t xml:space="preserve"> </w:t>
            </w:r>
            <w:proofErr w:type="spellStart"/>
            <w:r>
              <w:rPr>
                <w:i/>
                <w:sz w:val="22"/>
                <w:szCs w:val="22"/>
                <w:lang w:val="en-US"/>
              </w:rPr>
              <w:t>departamento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Vyriausybės</w:t>
            </w:r>
            <w:proofErr w:type="spellEnd"/>
            <w:r>
              <w:rPr>
                <w:i/>
                <w:sz w:val="22"/>
                <w:szCs w:val="22"/>
                <w:lang w:val="en-US"/>
              </w:rPr>
              <w:t xml:space="preserve"> </w:t>
            </w:r>
            <w:proofErr w:type="spellStart"/>
            <w:r>
              <w:rPr>
                <w:i/>
                <w:sz w:val="22"/>
                <w:szCs w:val="22"/>
                <w:lang w:val="en-US"/>
              </w:rPr>
              <w:t>generalinio</w:t>
            </w:r>
            <w:proofErr w:type="spellEnd"/>
            <w:r>
              <w:rPr>
                <w:i/>
                <w:sz w:val="22"/>
                <w:szCs w:val="22"/>
                <w:lang w:val="en-US"/>
              </w:rPr>
              <w:t xml:space="preserve"> </w:t>
            </w:r>
            <w:proofErr w:type="spellStart"/>
            <w:r>
              <w:rPr>
                <w:i/>
                <w:sz w:val="22"/>
                <w:szCs w:val="22"/>
                <w:lang w:val="en-US"/>
              </w:rPr>
              <w:t>direktoriaus</w:t>
            </w:r>
            <w:proofErr w:type="spellEnd"/>
            <w:r>
              <w:rPr>
                <w:i/>
                <w:sz w:val="22"/>
                <w:szCs w:val="22"/>
                <w:lang w:val="en-US"/>
              </w:rPr>
              <w:t xml:space="preserve"> 2007 m. </w:t>
            </w:r>
            <w:proofErr w:type="spellStart"/>
            <w:r>
              <w:rPr>
                <w:i/>
                <w:sz w:val="22"/>
                <w:szCs w:val="22"/>
                <w:lang w:val="en-US"/>
              </w:rPr>
              <w:t>spalio</w:t>
            </w:r>
            <w:proofErr w:type="spellEnd"/>
            <w:r>
              <w:rPr>
                <w:i/>
                <w:sz w:val="22"/>
                <w:szCs w:val="22"/>
                <w:lang w:val="en-US"/>
              </w:rPr>
              <w:t xml:space="preserve"> 31 d. </w:t>
            </w:r>
            <w:proofErr w:type="spellStart"/>
            <w:r>
              <w:rPr>
                <w:i/>
                <w:sz w:val="22"/>
                <w:szCs w:val="22"/>
                <w:lang w:val="en-US"/>
              </w:rPr>
              <w:t>įsakymu</w:t>
            </w:r>
            <w:proofErr w:type="spellEnd"/>
            <w:r>
              <w:rPr>
                <w:i/>
                <w:sz w:val="22"/>
                <w:szCs w:val="22"/>
                <w:lang w:val="en-US"/>
              </w:rPr>
              <w:t xml:space="preserve"> Nr. DĮ-226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rūšių</w:t>
            </w:r>
            <w:proofErr w:type="spellEnd"/>
            <w:r>
              <w:rPr>
                <w:i/>
                <w:sz w:val="22"/>
                <w:szCs w:val="22"/>
                <w:lang w:val="en-US"/>
              </w:rPr>
              <w:t xml:space="preserve"> </w:t>
            </w:r>
            <w:proofErr w:type="spellStart"/>
            <w:r>
              <w:rPr>
                <w:i/>
                <w:sz w:val="22"/>
                <w:szCs w:val="22"/>
                <w:lang w:val="en-US"/>
              </w:rPr>
              <w:t>klasifikatoriaus</w:t>
            </w:r>
            <w:proofErr w:type="spellEnd"/>
            <w:r>
              <w:rPr>
                <w:i/>
                <w:sz w:val="22"/>
                <w:szCs w:val="22"/>
                <w:lang w:val="en-US"/>
              </w:rPr>
              <w:t xml:space="preserve"> </w:t>
            </w:r>
            <w:proofErr w:type="spellStart"/>
            <w:r>
              <w:rPr>
                <w:i/>
                <w:sz w:val="22"/>
                <w:szCs w:val="22"/>
                <w:lang w:val="en-US"/>
              </w:rPr>
              <w:t>patvirtinimo</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ketina</w:t>
            </w:r>
            <w:proofErr w:type="spellEnd"/>
            <w:r>
              <w:rPr>
                <w:i/>
                <w:sz w:val="22"/>
                <w:szCs w:val="22"/>
                <w:lang w:val="en-US"/>
              </w:rPr>
              <w:t xml:space="preserve"> </w:t>
            </w:r>
            <w:proofErr w:type="spellStart"/>
            <w:r>
              <w:rPr>
                <w:i/>
                <w:sz w:val="22"/>
                <w:szCs w:val="22"/>
                <w:lang w:val="en-US"/>
              </w:rPr>
              <w:t>užsiimti</w:t>
            </w:r>
            <w:proofErr w:type="spellEnd"/>
            <w:r>
              <w:rPr>
                <w:i/>
                <w:sz w:val="22"/>
                <w:szCs w:val="22"/>
                <w:lang w:val="en-US"/>
              </w:rPr>
              <w:t xml:space="preserve"> </w:t>
            </w:r>
            <w:proofErr w:type="spellStart"/>
            <w:r>
              <w:rPr>
                <w:i/>
                <w:sz w:val="22"/>
                <w:szCs w:val="22"/>
                <w:lang w:val="en-US"/>
              </w:rPr>
              <w:t>keliomis</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rūšimis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visos</w:t>
            </w:r>
            <w:proofErr w:type="spellEnd"/>
            <w:r>
              <w:rPr>
                <w:i/>
                <w:sz w:val="22"/>
                <w:szCs w:val="22"/>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833221">
            <w:pPr>
              <w:tabs>
                <w:tab w:val="left" w:pos="3555"/>
              </w:tabs>
              <w:jc w:val="center"/>
              <w:rPr>
                <w:sz w:val="22"/>
                <w:szCs w:val="22"/>
                <w:lang w:val="en-US"/>
              </w:rPr>
            </w:pPr>
            <w:r>
              <w:rPr>
                <w:sz w:val="22"/>
                <w:szCs w:val="22"/>
                <w:lang w:val="en-US"/>
              </w:rPr>
              <w:t xml:space="preserve">EVRK </w:t>
            </w:r>
            <w:proofErr w:type="spellStart"/>
            <w:r w:rsidR="00833221">
              <w:rPr>
                <w:sz w:val="22"/>
                <w:szCs w:val="22"/>
                <w:lang w:val="en-US"/>
              </w:rPr>
              <w:t>kodas</w:t>
            </w:r>
            <w:proofErr w:type="spellEnd"/>
            <w:r w:rsidR="00833221">
              <w:rPr>
                <w:sz w:val="22"/>
                <w:szCs w:val="22"/>
                <w:lang w:val="en-US"/>
              </w:rPr>
              <w:t xml:space="preserve"> </w:t>
            </w:r>
            <w:proofErr w:type="spellStart"/>
            <w:r w:rsidR="00833221">
              <w:rPr>
                <w:sz w:val="22"/>
                <w:szCs w:val="22"/>
                <w:lang w:val="en-US"/>
              </w:rPr>
              <w:t>ir</w:t>
            </w:r>
            <w:proofErr w:type="spellEnd"/>
            <w:r w:rsidR="00833221">
              <w:rPr>
                <w:sz w:val="22"/>
                <w:szCs w:val="22"/>
                <w:lang w:val="en-US"/>
              </w:rPr>
              <w:t xml:space="preserve"> </w:t>
            </w:r>
            <w:proofErr w:type="spellStart"/>
            <w:r w:rsidR="00833221">
              <w:rPr>
                <w:sz w:val="22"/>
                <w:szCs w:val="22"/>
                <w:lang w:val="en-US"/>
              </w:rPr>
              <w:t>pavadinimas</w:t>
            </w:r>
            <w:proofErr w:type="spellEnd"/>
          </w:p>
        </w:tc>
        <w:tc>
          <w:tcPr>
            <w:tcW w:w="2680" w:type="dxa"/>
            <w:tcBorders>
              <w:top w:val="single" w:sz="4" w:space="0" w:color="auto"/>
              <w:left w:val="single" w:sz="4" w:space="0" w:color="auto"/>
              <w:bottom w:val="single" w:sz="4" w:space="0" w:color="auto"/>
              <w:right w:val="single" w:sz="4" w:space="0" w:color="auto"/>
            </w:tcBorders>
            <w:vAlign w:val="center"/>
          </w:tcPr>
          <w:p w:rsidR="002D6527" w:rsidRDefault="002D6527" w:rsidP="000B09B1">
            <w:pPr>
              <w:tabs>
                <w:tab w:val="left" w:pos="3555"/>
              </w:tabs>
              <w:rPr>
                <w:sz w:val="22"/>
                <w:szCs w:val="22"/>
                <w:lang w:val="en-US"/>
              </w:rPr>
            </w:pPr>
          </w:p>
        </w:tc>
      </w:tr>
      <w:tr w:rsidR="002D6527" w:rsidTr="0083322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jc w:val="center"/>
              <w:rPr>
                <w:sz w:val="22"/>
                <w:szCs w:val="22"/>
                <w:lang w:val="en-US"/>
              </w:rPr>
            </w:pPr>
            <w:r>
              <w:rPr>
                <w:sz w:val="22"/>
                <w:szCs w:val="22"/>
                <w:lang w:val="en-US"/>
              </w:rPr>
              <w:t>1.1.6.</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jc w:val="both"/>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socialinio</w:t>
            </w:r>
            <w:proofErr w:type="spellEnd"/>
            <w:r w:rsidR="00BC0D45">
              <w:rPr>
                <w:sz w:val="22"/>
                <w:szCs w:val="22"/>
                <w:lang w:val="en-US"/>
              </w:rPr>
              <w:t>/</w:t>
            </w:r>
            <w:proofErr w:type="spellStart"/>
            <w:r w:rsidR="00BC0D45">
              <w:rPr>
                <w:sz w:val="22"/>
                <w:szCs w:val="22"/>
                <w:lang w:val="en-US"/>
              </w:rPr>
              <w:t>bendruomeninio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modelis</w:t>
            </w:r>
            <w:proofErr w:type="spellEnd"/>
          </w:p>
          <w:p w:rsidR="002D6527" w:rsidRDefault="002D6527" w:rsidP="000B09B1">
            <w:pPr>
              <w:jc w:val="both"/>
              <w:rPr>
                <w:i/>
                <w:sz w:val="22"/>
                <w:szCs w:val="22"/>
                <w:lang w:val="en-US"/>
              </w:rPr>
            </w:pP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išorinis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integruotas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įterptinis</w:t>
            </w:r>
            <w:proofErr w:type="spellEnd"/>
            <w:r>
              <w:rPr>
                <w:sz w:val="22"/>
                <w:szCs w:val="22"/>
                <w:lang w:val="en-US"/>
              </w:rPr>
              <w:t>.</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rPr>
                <w:b/>
                <w:sz w:val="22"/>
                <w:szCs w:val="22"/>
                <w:lang w:val="en-US"/>
              </w:rPr>
            </w:pPr>
            <w:proofErr w:type="spellStart"/>
            <w:r>
              <w:rPr>
                <w:b/>
                <w:sz w:val="22"/>
                <w:szCs w:val="22"/>
                <w:lang w:val="en-US"/>
              </w:rPr>
              <w:t>Bendra</w:t>
            </w:r>
            <w:proofErr w:type="spellEnd"/>
            <w:r>
              <w:rPr>
                <w:b/>
                <w:sz w:val="22"/>
                <w:szCs w:val="22"/>
                <w:lang w:val="en-US"/>
              </w:rPr>
              <w:t xml:space="preserve"> </w:t>
            </w: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idėją</w:t>
            </w:r>
            <w:proofErr w:type="spellEnd"/>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b/>
                <w:sz w:val="22"/>
                <w:szCs w:val="22"/>
                <w:lang w:val="en-US"/>
              </w:rPr>
            </w:pPr>
            <w:r>
              <w:rPr>
                <w:b/>
                <w:sz w:val="22"/>
                <w:szCs w:val="22"/>
                <w:lang w:val="en-US"/>
              </w:rPr>
              <w:t>1.2.1.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rPr>
                <w:b/>
                <w:sz w:val="22"/>
                <w:szCs w:val="22"/>
                <w:lang w:val="en-US"/>
              </w:rPr>
            </w:pP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idėjos</w:t>
            </w:r>
            <w:proofErr w:type="spellEnd"/>
            <w:r>
              <w:rPr>
                <w:b/>
                <w:sz w:val="22"/>
                <w:szCs w:val="22"/>
                <w:lang w:val="en-US"/>
              </w:rPr>
              <w:t xml:space="preserve"> </w:t>
            </w:r>
            <w:proofErr w:type="spellStart"/>
            <w:r>
              <w:rPr>
                <w:b/>
                <w:sz w:val="22"/>
                <w:szCs w:val="22"/>
                <w:lang w:val="en-US"/>
              </w:rPr>
              <w:t>aprašymas</w:t>
            </w:r>
            <w:proofErr w:type="spellEnd"/>
            <w:r>
              <w:rPr>
                <w:b/>
                <w:sz w:val="22"/>
                <w:szCs w:val="22"/>
                <w:lang w:val="en-US"/>
              </w:rPr>
              <w:t xml:space="preserve"> </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Planuojamos</w:t>
            </w:r>
            <w:proofErr w:type="spellEnd"/>
            <w:r>
              <w:rPr>
                <w:sz w:val="22"/>
                <w:szCs w:val="22"/>
                <w:lang w:val="en-US"/>
              </w:rPr>
              <w:t xml:space="preserve"> </w:t>
            </w:r>
            <w:proofErr w:type="spellStart"/>
            <w:r>
              <w:rPr>
                <w:sz w:val="22"/>
                <w:szCs w:val="22"/>
                <w:lang w:val="en-US"/>
              </w:rPr>
              <w:t>ekonominės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apibūdinimas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ekonominė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t. y.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ką</w:t>
            </w:r>
            <w:proofErr w:type="spellEnd"/>
            <w:r>
              <w:rPr>
                <w:i/>
                <w:sz w:val="22"/>
                <w:szCs w:val="22"/>
                <w:lang w:val="en-US"/>
              </w:rPr>
              <w:t xml:space="preserve"> </w:t>
            </w:r>
            <w:proofErr w:type="spellStart"/>
            <w:r>
              <w:rPr>
                <w:i/>
                <w:sz w:val="22"/>
                <w:szCs w:val="22"/>
                <w:lang w:val="en-US"/>
              </w:rPr>
              <w:t>ketinama</w:t>
            </w:r>
            <w:proofErr w:type="spellEnd"/>
            <w:r>
              <w:rPr>
                <w:i/>
                <w:sz w:val="22"/>
                <w:szCs w:val="22"/>
                <w:lang w:val="en-US"/>
              </w:rPr>
              <w:t xml:space="preserve"> </w:t>
            </w:r>
            <w:proofErr w:type="spellStart"/>
            <w:r>
              <w:rPr>
                <w:i/>
                <w:sz w:val="22"/>
                <w:szCs w:val="22"/>
                <w:lang w:val="en-US"/>
              </w:rPr>
              <w:t>gaminti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kokias</w:t>
            </w:r>
            <w:proofErr w:type="spellEnd"/>
            <w:r>
              <w:rPr>
                <w:i/>
                <w:sz w:val="22"/>
                <w:szCs w:val="22"/>
                <w:lang w:val="en-US"/>
              </w:rPr>
              <w:t xml:space="preserve"> </w:t>
            </w:r>
            <w:proofErr w:type="spellStart"/>
            <w:r>
              <w:rPr>
                <w:i/>
                <w:sz w:val="22"/>
                <w:szCs w:val="22"/>
                <w:lang w:val="en-US"/>
              </w:rPr>
              <w:t>paslaugas</w:t>
            </w:r>
            <w:proofErr w:type="spellEnd"/>
            <w:r>
              <w:rPr>
                <w:i/>
                <w:sz w:val="22"/>
                <w:szCs w:val="22"/>
                <w:lang w:val="en-US"/>
              </w:rPr>
              <w:t xml:space="preserve"> </w:t>
            </w:r>
            <w:proofErr w:type="spellStart"/>
            <w:r>
              <w:rPr>
                <w:i/>
                <w:sz w:val="22"/>
                <w:szCs w:val="22"/>
                <w:lang w:val="en-US"/>
              </w:rPr>
              <w:t>ketinama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Apibūdinamas</w:t>
            </w:r>
            <w:proofErr w:type="spellEnd"/>
            <w:r>
              <w:rPr>
                <w:i/>
                <w:sz w:val="22"/>
                <w:szCs w:val="22"/>
                <w:lang w:val="en-US"/>
              </w:rPr>
              <w:t xml:space="preserve"> </w:t>
            </w:r>
            <w:proofErr w:type="spellStart"/>
            <w:r>
              <w:rPr>
                <w:i/>
                <w:sz w:val="22"/>
                <w:szCs w:val="22"/>
                <w:lang w:val="en-US"/>
              </w:rPr>
              <w:t>gaminamų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teikiamų</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būtinumas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išskirtinumas</w:t>
            </w:r>
            <w:proofErr w:type="spellEnd"/>
            <w:r>
              <w:rPr>
                <w:i/>
                <w:sz w:val="22"/>
                <w:szCs w:val="22"/>
                <w:lang w:val="en-US"/>
              </w:rPr>
              <w:t>.</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Planuojamos</w:t>
            </w:r>
            <w:proofErr w:type="spellEnd"/>
            <w:r>
              <w:rPr>
                <w:sz w:val="22"/>
                <w:szCs w:val="22"/>
                <w:lang w:val="en-US"/>
              </w:rPr>
              <w:t xml:space="preserve"> </w:t>
            </w:r>
            <w:proofErr w:type="spellStart"/>
            <w:r>
              <w:rPr>
                <w:sz w:val="22"/>
                <w:szCs w:val="22"/>
                <w:lang w:val="en-US"/>
              </w:rPr>
              <w:t>socialinės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apibūdinimas</w:t>
            </w:r>
            <w:proofErr w:type="spellEnd"/>
          </w:p>
          <w:p w:rsidR="002D6527" w:rsidRDefault="002D6527" w:rsidP="000B09B1">
            <w:pPr>
              <w:tabs>
                <w:tab w:val="left" w:pos="3555"/>
              </w:tabs>
              <w:jc w:val="both"/>
              <w:rPr>
                <w:i/>
                <w:sz w:val="22"/>
                <w:szCs w:val="22"/>
                <w:lang w:val="en-US"/>
              </w:rPr>
            </w:pPr>
            <w:r>
              <w:rPr>
                <w:i/>
                <w:sz w:val="22"/>
                <w:szCs w:val="22"/>
                <w:lang w:val="en-US"/>
              </w:rPr>
              <w:t>(</w:t>
            </w:r>
            <w:proofErr w:type="spellStart"/>
            <w:r>
              <w:rPr>
                <w:i/>
                <w:sz w:val="22"/>
                <w:szCs w:val="22"/>
                <w:lang w:val="en-US"/>
              </w:rPr>
              <w:t>taikoma</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projektams</w:t>
            </w:r>
            <w:proofErr w:type="spellEnd"/>
            <w:r>
              <w:rPr>
                <w:i/>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papildomai</w:t>
            </w:r>
            <w:proofErr w:type="spellEnd"/>
            <w:r>
              <w:rPr>
                <w:i/>
                <w:sz w:val="22"/>
                <w:szCs w:val="22"/>
                <w:lang w:val="en-US"/>
              </w:rPr>
              <w:t xml:space="preserve"> </w:t>
            </w: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socialinė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socialinė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atitikti</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koncepciją</w:t>
            </w:r>
            <w:proofErr w:type="spellEnd"/>
            <w:r>
              <w:rPr>
                <w:i/>
                <w:sz w:val="22"/>
                <w:szCs w:val="22"/>
                <w:lang w:val="en-US"/>
              </w:rPr>
              <w:t xml:space="preserve">, </w:t>
            </w:r>
            <w:proofErr w:type="spellStart"/>
            <w:r>
              <w:rPr>
                <w:i/>
                <w:sz w:val="22"/>
                <w:szCs w:val="22"/>
                <w:lang w:val="en-US"/>
              </w:rPr>
              <w:t>patvirtintą</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ūkio</w:t>
            </w:r>
            <w:proofErr w:type="spellEnd"/>
            <w:r>
              <w:rPr>
                <w:i/>
                <w:sz w:val="22"/>
                <w:szCs w:val="22"/>
                <w:lang w:val="en-US"/>
              </w:rPr>
              <w:t xml:space="preserve"> </w:t>
            </w:r>
            <w:proofErr w:type="spellStart"/>
            <w:r>
              <w:rPr>
                <w:i/>
                <w:sz w:val="22"/>
                <w:szCs w:val="22"/>
                <w:lang w:val="en-US"/>
              </w:rPr>
              <w:t>ministro</w:t>
            </w:r>
            <w:proofErr w:type="spellEnd"/>
            <w:r>
              <w:rPr>
                <w:i/>
                <w:sz w:val="22"/>
                <w:szCs w:val="22"/>
                <w:lang w:val="en-US"/>
              </w:rPr>
              <w:t xml:space="preserve"> 2015 m. </w:t>
            </w:r>
            <w:proofErr w:type="spellStart"/>
            <w:r>
              <w:rPr>
                <w:i/>
                <w:sz w:val="22"/>
                <w:szCs w:val="22"/>
                <w:lang w:val="en-US"/>
              </w:rPr>
              <w:t>balandžio</w:t>
            </w:r>
            <w:proofErr w:type="spellEnd"/>
            <w:r>
              <w:rPr>
                <w:i/>
                <w:sz w:val="22"/>
                <w:szCs w:val="22"/>
                <w:lang w:val="en-US"/>
              </w:rPr>
              <w:t xml:space="preserve"> 3 d. </w:t>
            </w:r>
            <w:proofErr w:type="spellStart"/>
            <w:r>
              <w:rPr>
                <w:i/>
                <w:sz w:val="22"/>
                <w:szCs w:val="22"/>
                <w:lang w:val="en-US"/>
              </w:rPr>
              <w:t>įsakymu</w:t>
            </w:r>
            <w:proofErr w:type="spellEnd"/>
            <w:r>
              <w:rPr>
                <w:i/>
                <w:sz w:val="22"/>
                <w:szCs w:val="22"/>
                <w:lang w:val="en-US"/>
              </w:rPr>
              <w:t xml:space="preserve"> Nr. 4-207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koncepcijos</w:t>
            </w:r>
            <w:proofErr w:type="spellEnd"/>
            <w:r>
              <w:rPr>
                <w:i/>
                <w:sz w:val="22"/>
                <w:szCs w:val="22"/>
                <w:lang w:val="en-US"/>
              </w:rPr>
              <w:t xml:space="preserve"> </w:t>
            </w:r>
            <w:proofErr w:type="spellStart"/>
            <w:r>
              <w:rPr>
                <w:i/>
                <w:sz w:val="22"/>
                <w:szCs w:val="22"/>
                <w:lang w:val="en-US"/>
              </w:rPr>
              <w:t>patvirtinimo</w:t>
            </w:r>
            <w:proofErr w:type="spellEnd"/>
            <w:r>
              <w:rPr>
                <w:i/>
                <w:sz w:val="22"/>
                <w:szCs w:val="22"/>
                <w:lang w:val="en-US"/>
              </w:rPr>
              <w:t>“ (</w:t>
            </w:r>
            <w:proofErr w:type="spellStart"/>
            <w:r>
              <w:rPr>
                <w:i/>
                <w:sz w:val="22"/>
                <w:szCs w:val="22"/>
                <w:lang w:val="en-US"/>
              </w:rPr>
              <w:t>toliau</w:t>
            </w:r>
            <w:proofErr w:type="spellEnd"/>
            <w:r>
              <w:rPr>
                <w:i/>
                <w:sz w:val="22"/>
                <w:szCs w:val="22"/>
                <w:lang w:val="en-US"/>
              </w:rPr>
              <w:t xml:space="preserve"> –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kaimo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2014–2020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programos</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gaires</w:t>
            </w:r>
            <w:proofErr w:type="spellEnd"/>
            <w:r>
              <w:rPr>
                <w:i/>
                <w:sz w:val="22"/>
                <w:szCs w:val="22"/>
                <w:lang w:val="en-US"/>
              </w:rPr>
              <w:t xml:space="preserve">, </w:t>
            </w:r>
            <w:proofErr w:type="spellStart"/>
            <w:r>
              <w:rPr>
                <w:i/>
                <w:sz w:val="22"/>
                <w:szCs w:val="22"/>
                <w:lang w:val="en-US"/>
              </w:rPr>
              <w:t>patvirtintas</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žemės</w:t>
            </w:r>
            <w:proofErr w:type="spellEnd"/>
            <w:r>
              <w:rPr>
                <w:i/>
                <w:sz w:val="22"/>
                <w:szCs w:val="22"/>
                <w:lang w:val="en-US"/>
              </w:rPr>
              <w:t xml:space="preserve"> </w:t>
            </w:r>
            <w:proofErr w:type="spellStart"/>
            <w:r>
              <w:rPr>
                <w:i/>
                <w:sz w:val="22"/>
                <w:szCs w:val="22"/>
                <w:lang w:val="en-US"/>
              </w:rPr>
              <w:t>ūkio</w:t>
            </w:r>
            <w:proofErr w:type="spellEnd"/>
            <w:r>
              <w:rPr>
                <w:i/>
                <w:sz w:val="22"/>
                <w:szCs w:val="22"/>
                <w:lang w:val="en-US"/>
              </w:rPr>
              <w:t xml:space="preserve"> </w:t>
            </w:r>
            <w:proofErr w:type="spellStart"/>
            <w:r>
              <w:rPr>
                <w:i/>
                <w:sz w:val="22"/>
                <w:szCs w:val="22"/>
                <w:lang w:val="en-US"/>
              </w:rPr>
              <w:t>ministro</w:t>
            </w:r>
            <w:proofErr w:type="spellEnd"/>
            <w:r>
              <w:rPr>
                <w:i/>
                <w:sz w:val="22"/>
                <w:szCs w:val="22"/>
                <w:lang w:val="en-US"/>
              </w:rPr>
              <w:t xml:space="preserve"> 2017 m. </w:t>
            </w:r>
            <w:proofErr w:type="spellStart"/>
            <w:r>
              <w:rPr>
                <w:i/>
                <w:sz w:val="22"/>
                <w:szCs w:val="22"/>
                <w:lang w:val="en-US"/>
              </w:rPr>
              <w:t>lapkričio</w:t>
            </w:r>
            <w:proofErr w:type="spellEnd"/>
            <w:r>
              <w:rPr>
                <w:i/>
                <w:sz w:val="22"/>
                <w:szCs w:val="22"/>
                <w:lang w:val="en-US"/>
              </w:rPr>
              <w:t xml:space="preserve"> 9 d. </w:t>
            </w:r>
            <w:proofErr w:type="spellStart"/>
            <w:r>
              <w:rPr>
                <w:i/>
                <w:sz w:val="22"/>
                <w:szCs w:val="22"/>
                <w:lang w:val="en-US"/>
              </w:rPr>
              <w:t>įsakymu</w:t>
            </w:r>
            <w:proofErr w:type="spellEnd"/>
            <w:r>
              <w:rPr>
                <w:i/>
                <w:sz w:val="22"/>
                <w:szCs w:val="22"/>
                <w:lang w:val="en-US"/>
              </w:rPr>
              <w:t xml:space="preserve"> Nr. 3D-720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kaimo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2014–2020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programos</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gairių</w:t>
            </w:r>
            <w:proofErr w:type="spellEnd"/>
            <w:r>
              <w:rPr>
                <w:i/>
                <w:sz w:val="22"/>
                <w:szCs w:val="22"/>
                <w:lang w:val="en-US"/>
              </w:rPr>
              <w:t xml:space="preserve"> </w:t>
            </w:r>
            <w:proofErr w:type="spellStart"/>
            <w:r>
              <w:rPr>
                <w:i/>
                <w:sz w:val="22"/>
                <w:szCs w:val="22"/>
                <w:lang w:val="en-US"/>
              </w:rPr>
              <w:t>patvirtinimo</w:t>
            </w:r>
            <w:proofErr w:type="spellEnd"/>
            <w:r>
              <w:rPr>
                <w:i/>
                <w:sz w:val="22"/>
                <w:szCs w:val="22"/>
                <w:lang w:val="en-US"/>
              </w:rPr>
              <w:t xml:space="preserve">“. </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modelis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schema (</w:t>
            </w:r>
            <w:proofErr w:type="spellStart"/>
            <w:r>
              <w:rPr>
                <w:i/>
                <w:sz w:val="22"/>
                <w:szCs w:val="22"/>
                <w:lang w:val="en-US"/>
              </w:rPr>
              <w:t>paaiškinamas</w:t>
            </w:r>
            <w:proofErr w:type="spellEnd"/>
            <w:r>
              <w:rPr>
                <w:i/>
                <w:sz w:val="22"/>
                <w:szCs w:val="22"/>
                <w:lang w:val="en-US"/>
              </w:rPr>
              <w:t xml:space="preserve"> </w:t>
            </w:r>
            <w:proofErr w:type="spellStart"/>
            <w:r>
              <w:rPr>
                <w:i/>
                <w:sz w:val="22"/>
                <w:szCs w:val="22"/>
                <w:lang w:val="en-US"/>
              </w:rPr>
              <w:t>funkcijų</w:t>
            </w:r>
            <w:proofErr w:type="spellEnd"/>
            <w:r>
              <w:rPr>
                <w:i/>
                <w:sz w:val="22"/>
                <w:szCs w:val="22"/>
                <w:lang w:val="en-US"/>
              </w:rPr>
              <w:t xml:space="preserve"> </w:t>
            </w:r>
            <w:proofErr w:type="spellStart"/>
            <w:r>
              <w:rPr>
                <w:i/>
                <w:sz w:val="22"/>
                <w:szCs w:val="22"/>
                <w:lang w:val="en-US"/>
              </w:rPr>
              <w:t>pasiskirstymas</w:t>
            </w:r>
            <w:proofErr w:type="spellEnd"/>
            <w:r>
              <w:rPr>
                <w:i/>
                <w:sz w:val="22"/>
                <w:szCs w:val="22"/>
                <w:lang w:val="en-US"/>
              </w:rPr>
              <w:t xml:space="preserve"> tarp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darbuotojų</w:t>
            </w:r>
            <w:proofErr w:type="spellEnd"/>
            <w:r>
              <w:rPr>
                <w:i/>
                <w:sz w:val="22"/>
                <w:szCs w:val="22"/>
                <w:lang w:val="en-US"/>
              </w:rPr>
              <w:t xml:space="preserve">, </w:t>
            </w: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kokias</w:t>
            </w:r>
            <w:proofErr w:type="spellEnd"/>
            <w:r>
              <w:rPr>
                <w:i/>
                <w:sz w:val="22"/>
                <w:szCs w:val="22"/>
                <w:lang w:val="en-US"/>
              </w:rPr>
              <w:t xml:space="preserve"> </w:t>
            </w:r>
            <w:proofErr w:type="spellStart"/>
            <w:r>
              <w:rPr>
                <w:i/>
                <w:sz w:val="22"/>
                <w:szCs w:val="22"/>
                <w:lang w:val="en-US"/>
              </w:rPr>
              <w:t>verslą</w:t>
            </w:r>
            <w:proofErr w:type="spellEnd"/>
            <w:r>
              <w:rPr>
                <w:i/>
                <w:sz w:val="22"/>
                <w:szCs w:val="22"/>
                <w:lang w:val="en-US"/>
              </w:rPr>
              <w:t xml:space="preserve"> </w:t>
            </w:r>
            <w:proofErr w:type="spellStart"/>
            <w:r>
              <w:rPr>
                <w:i/>
                <w:sz w:val="22"/>
                <w:szCs w:val="22"/>
                <w:lang w:val="en-US"/>
              </w:rPr>
              <w:t>apimančias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bus </w:t>
            </w:r>
            <w:proofErr w:type="spellStart"/>
            <w:r>
              <w:rPr>
                <w:i/>
                <w:sz w:val="22"/>
                <w:szCs w:val="22"/>
                <w:lang w:val="en-US"/>
              </w:rPr>
              <w:t>samdomi</w:t>
            </w:r>
            <w:proofErr w:type="spellEnd"/>
            <w:r>
              <w:rPr>
                <w:i/>
                <w:sz w:val="22"/>
                <w:szCs w:val="22"/>
                <w:lang w:val="en-US"/>
              </w:rPr>
              <w:t xml:space="preserve"> </w:t>
            </w:r>
            <w:proofErr w:type="spellStart"/>
            <w:r>
              <w:rPr>
                <w:i/>
                <w:sz w:val="22"/>
                <w:szCs w:val="22"/>
                <w:lang w:val="en-US"/>
              </w:rPr>
              <w:t>subrangovai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pan.).</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lastRenderedPageBreak/>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833221" w:rsidP="000B09B1">
            <w:pPr>
              <w:tabs>
                <w:tab w:val="left" w:pos="3555"/>
              </w:tabs>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vieta</w:t>
            </w:r>
            <w:proofErr w:type="spellEnd"/>
            <w:r>
              <w:rPr>
                <w:sz w:val="22"/>
                <w:szCs w:val="22"/>
                <w:lang w:val="en-US"/>
              </w:rPr>
              <w:t>/</w:t>
            </w:r>
            <w:proofErr w:type="spellStart"/>
            <w:r>
              <w:rPr>
                <w:sz w:val="22"/>
                <w:szCs w:val="22"/>
                <w:lang w:val="en-US"/>
              </w:rPr>
              <w:t>investicijų</w:t>
            </w:r>
            <w:proofErr w:type="spellEnd"/>
            <w:r>
              <w:rPr>
                <w:sz w:val="22"/>
                <w:szCs w:val="22"/>
                <w:lang w:val="en-US"/>
              </w:rPr>
              <w:t xml:space="preserve"> </w:t>
            </w:r>
            <w:proofErr w:type="spellStart"/>
            <w:r>
              <w:rPr>
                <w:sz w:val="22"/>
                <w:szCs w:val="22"/>
                <w:lang w:val="en-US"/>
              </w:rPr>
              <w:t>saugojimo</w:t>
            </w:r>
            <w:proofErr w:type="spellEnd"/>
            <w:r>
              <w:rPr>
                <w:sz w:val="22"/>
                <w:szCs w:val="22"/>
                <w:lang w:val="en-US"/>
              </w:rPr>
              <w:t xml:space="preserve"> </w:t>
            </w:r>
            <w:proofErr w:type="spellStart"/>
            <w:r>
              <w:rPr>
                <w:sz w:val="22"/>
                <w:szCs w:val="22"/>
                <w:lang w:val="en-US"/>
              </w:rPr>
              <w:t>vieta</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savivaldybė</w:t>
            </w:r>
            <w:proofErr w:type="spellEnd"/>
            <w:r>
              <w:rPr>
                <w:i/>
                <w:sz w:val="22"/>
                <w:szCs w:val="22"/>
                <w:lang w:val="en-US"/>
              </w:rPr>
              <w:t xml:space="preserve">, </w:t>
            </w:r>
            <w:proofErr w:type="spellStart"/>
            <w:r>
              <w:rPr>
                <w:i/>
                <w:sz w:val="22"/>
                <w:szCs w:val="22"/>
                <w:lang w:val="en-US"/>
              </w:rPr>
              <w:t>seniūnija</w:t>
            </w:r>
            <w:proofErr w:type="spellEnd"/>
            <w:r>
              <w:rPr>
                <w:i/>
                <w:sz w:val="22"/>
                <w:szCs w:val="22"/>
                <w:lang w:val="en-US"/>
              </w:rPr>
              <w:t xml:space="preserve">, </w:t>
            </w:r>
            <w:proofErr w:type="spellStart"/>
            <w:r>
              <w:rPr>
                <w:i/>
                <w:sz w:val="22"/>
                <w:szCs w:val="22"/>
                <w:lang w:val="en-US"/>
              </w:rPr>
              <w:t>gatvė</w:t>
            </w:r>
            <w:proofErr w:type="spellEnd"/>
            <w:r>
              <w:rPr>
                <w:i/>
                <w:sz w:val="22"/>
                <w:szCs w:val="22"/>
                <w:lang w:val="en-US"/>
              </w:rPr>
              <w:t xml:space="preserve">, </w:t>
            </w:r>
            <w:proofErr w:type="spellStart"/>
            <w:r>
              <w:rPr>
                <w:i/>
                <w:sz w:val="22"/>
                <w:szCs w:val="22"/>
                <w:lang w:val="en-US"/>
              </w:rPr>
              <w:t>namo</w:t>
            </w:r>
            <w:proofErr w:type="spellEnd"/>
            <w:r>
              <w:rPr>
                <w:i/>
                <w:sz w:val="22"/>
                <w:szCs w:val="22"/>
                <w:lang w:val="en-US"/>
              </w:rPr>
              <w:t xml:space="preserve"> Nr., </w:t>
            </w:r>
            <w:proofErr w:type="spellStart"/>
            <w:r>
              <w:rPr>
                <w:i/>
                <w:sz w:val="22"/>
                <w:szCs w:val="22"/>
                <w:lang w:val="en-US"/>
              </w:rPr>
              <w:t>buto</w:t>
            </w:r>
            <w:proofErr w:type="spellEnd"/>
            <w:r>
              <w:rPr>
                <w:i/>
                <w:sz w:val="22"/>
                <w:szCs w:val="22"/>
                <w:lang w:val="en-US"/>
              </w:rPr>
              <w:t xml:space="preserve"> Nr.); </w:t>
            </w:r>
            <w:proofErr w:type="spellStart"/>
            <w:r>
              <w:rPr>
                <w:i/>
                <w:sz w:val="22"/>
                <w:szCs w:val="22"/>
                <w:lang w:val="en-US"/>
              </w:rPr>
              <w:t>žemės</w:t>
            </w:r>
            <w:proofErr w:type="spellEnd"/>
            <w:r>
              <w:rPr>
                <w:i/>
                <w:sz w:val="22"/>
                <w:szCs w:val="22"/>
                <w:lang w:val="en-US"/>
              </w:rPr>
              <w:t xml:space="preserve"> </w:t>
            </w:r>
            <w:proofErr w:type="spellStart"/>
            <w:r>
              <w:rPr>
                <w:i/>
                <w:sz w:val="22"/>
                <w:szCs w:val="22"/>
                <w:lang w:val="en-US"/>
              </w:rPr>
              <w:t>sklypo</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w:t>
            </w:r>
            <w:proofErr w:type="spellStart"/>
            <w:r>
              <w:rPr>
                <w:i/>
                <w:sz w:val="22"/>
                <w:szCs w:val="22"/>
                <w:lang w:val="en-US"/>
              </w:rPr>
              <w:t>stovi</w:t>
            </w:r>
            <w:proofErr w:type="spellEnd"/>
            <w:r>
              <w:rPr>
                <w:i/>
                <w:sz w:val="22"/>
                <w:szCs w:val="22"/>
                <w:lang w:val="en-US"/>
              </w:rPr>
              <w:t xml:space="preserve"> </w:t>
            </w:r>
            <w:proofErr w:type="spellStart"/>
            <w:r>
              <w:rPr>
                <w:i/>
                <w:sz w:val="22"/>
                <w:szCs w:val="22"/>
                <w:lang w:val="en-US"/>
              </w:rPr>
              <w:t>pastatai</w:t>
            </w:r>
            <w:proofErr w:type="spellEnd"/>
            <w:r>
              <w:rPr>
                <w:i/>
                <w:sz w:val="22"/>
                <w:szCs w:val="22"/>
                <w:lang w:val="en-US"/>
              </w:rPr>
              <w:t xml:space="preserve">, </w:t>
            </w:r>
            <w:proofErr w:type="spellStart"/>
            <w:r>
              <w:rPr>
                <w:i/>
                <w:sz w:val="22"/>
                <w:szCs w:val="22"/>
                <w:lang w:val="en-US"/>
              </w:rPr>
              <w:t>kuriuose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pagal</w:t>
            </w:r>
            <w:proofErr w:type="spellEnd"/>
            <w:r>
              <w:rPr>
                <w:i/>
                <w:sz w:val="22"/>
                <w:szCs w:val="22"/>
                <w:lang w:val="en-US"/>
              </w:rPr>
              <w:t xml:space="preserve"> VĮ </w:t>
            </w:r>
            <w:proofErr w:type="spellStart"/>
            <w:r>
              <w:rPr>
                <w:i/>
                <w:sz w:val="22"/>
                <w:szCs w:val="22"/>
                <w:lang w:val="en-US"/>
              </w:rPr>
              <w:t>Registrų</w:t>
            </w:r>
            <w:proofErr w:type="spellEnd"/>
            <w:r>
              <w:rPr>
                <w:i/>
                <w:sz w:val="22"/>
                <w:szCs w:val="22"/>
                <w:lang w:val="en-US"/>
              </w:rPr>
              <w:t xml:space="preserve"> </w:t>
            </w:r>
            <w:proofErr w:type="spellStart"/>
            <w:r>
              <w:rPr>
                <w:i/>
                <w:sz w:val="22"/>
                <w:szCs w:val="22"/>
                <w:lang w:val="en-US"/>
              </w:rPr>
              <w:t>centro</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registro</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 xml:space="preserve">; </w:t>
            </w:r>
            <w:proofErr w:type="spellStart"/>
            <w:r>
              <w:rPr>
                <w:i/>
                <w:sz w:val="22"/>
                <w:szCs w:val="22"/>
                <w:lang w:val="en-US"/>
              </w:rPr>
              <w:t>pastato</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pagal</w:t>
            </w:r>
            <w:proofErr w:type="spellEnd"/>
            <w:r>
              <w:rPr>
                <w:i/>
                <w:sz w:val="22"/>
                <w:szCs w:val="22"/>
                <w:lang w:val="en-US"/>
              </w:rPr>
              <w:t xml:space="preserve"> VĮ </w:t>
            </w:r>
            <w:proofErr w:type="spellStart"/>
            <w:r>
              <w:rPr>
                <w:i/>
                <w:sz w:val="22"/>
                <w:szCs w:val="22"/>
                <w:lang w:val="en-US"/>
              </w:rPr>
              <w:t>Registrų</w:t>
            </w:r>
            <w:proofErr w:type="spellEnd"/>
            <w:r>
              <w:rPr>
                <w:i/>
                <w:sz w:val="22"/>
                <w:szCs w:val="22"/>
                <w:lang w:val="en-US"/>
              </w:rPr>
              <w:t xml:space="preserve"> </w:t>
            </w:r>
            <w:proofErr w:type="spellStart"/>
            <w:r>
              <w:rPr>
                <w:i/>
                <w:sz w:val="22"/>
                <w:szCs w:val="22"/>
                <w:lang w:val="en-US"/>
              </w:rPr>
              <w:t>centro</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registro</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Pagrindinė</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tikslinė</w:t>
            </w:r>
            <w:proofErr w:type="spellEnd"/>
            <w:r>
              <w:rPr>
                <w:sz w:val="22"/>
                <w:szCs w:val="22"/>
                <w:lang w:val="en-US"/>
              </w:rPr>
              <w:t xml:space="preserve"> </w:t>
            </w:r>
            <w:proofErr w:type="spellStart"/>
            <w:r>
              <w:rPr>
                <w:sz w:val="22"/>
                <w:szCs w:val="22"/>
                <w:lang w:val="en-US"/>
              </w:rPr>
              <w:t>grupė</w:t>
            </w:r>
            <w:proofErr w:type="spellEnd"/>
            <w:r>
              <w:rPr>
                <w:sz w:val="22"/>
                <w:szCs w:val="22"/>
                <w:lang w:val="en-US"/>
              </w:rPr>
              <w:t xml:space="preserve"> – </w:t>
            </w:r>
            <w:proofErr w:type="spellStart"/>
            <w:r>
              <w:rPr>
                <w:sz w:val="22"/>
                <w:szCs w:val="22"/>
                <w:lang w:val="en-US"/>
              </w:rPr>
              <w:t>potencialūs</w:t>
            </w:r>
            <w:proofErr w:type="spellEnd"/>
            <w:r>
              <w:rPr>
                <w:sz w:val="22"/>
                <w:szCs w:val="22"/>
                <w:lang w:val="en-US"/>
              </w:rPr>
              <w:t xml:space="preserve"> </w:t>
            </w:r>
            <w:proofErr w:type="spellStart"/>
            <w:r>
              <w:rPr>
                <w:sz w:val="22"/>
                <w:szCs w:val="22"/>
                <w:lang w:val="en-US"/>
              </w:rPr>
              <w:t>klientai</w:t>
            </w:r>
            <w:proofErr w:type="spellEnd"/>
            <w:r>
              <w:rPr>
                <w:sz w:val="22"/>
                <w:szCs w:val="22"/>
                <w:lang w:val="en-US"/>
              </w:rPr>
              <w:t xml:space="preserve"> </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2D6527" w:rsidRDefault="002D6527" w:rsidP="000B09B1">
            <w:pPr>
              <w:tabs>
                <w:tab w:val="left" w:pos="3555"/>
              </w:tabs>
              <w:rPr>
                <w:i/>
                <w:sz w:val="22"/>
                <w:szCs w:val="22"/>
                <w:lang w:val="en-US"/>
              </w:rPr>
            </w:pP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Pagrindinės</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tikslinės</w:t>
            </w:r>
            <w:proofErr w:type="spellEnd"/>
            <w:r>
              <w:rPr>
                <w:sz w:val="22"/>
                <w:szCs w:val="22"/>
                <w:lang w:val="en-US"/>
              </w:rPr>
              <w:t xml:space="preserve"> </w:t>
            </w:r>
            <w:proofErr w:type="spellStart"/>
            <w:r>
              <w:rPr>
                <w:sz w:val="22"/>
                <w:szCs w:val="22"/>
                <w:lang w:val="en-US"/>
              </w:rPr>
              <w:t>grupės</w:t>
            </w:r>
            <w:proofErr w:type="spellEnd"/>
            <w:r>
              <w:rPr>
                <w:sz w:val="22"/>
                <w:szCs w:val="22"/>
                <w:lang w:val="en-US"/>
              </w:rPr>
              <w:t xml:space="preserve"> – </w:t>
            </w:r>
            <w:proofErr w:type="spellStart"/>
            <w:r>
              <w:rPr>
                <w:sz w:val="22"/>
                <w:szCs w:val="22"/>
                <w:lang w:val="en-US"/>
              </w:rPr>
              <w:t>potencialių</w:t>
            </w:r>
            <w:proofErr w:type="spellEnd"/>
            <w:r>
              <w:rPr>
                <w:sz w:val="22"/>
                <w:szCs w:val="22"/>
                <w:lang w:val="en-US"/>
              </w:rPr>
              <w:t xml:space="preserve"> </w:t>
            </w:r>
            <w:proofErr w:type="spellStart"/>
            <w:r>
              <w:rPr>
                <w:sz w:val="22"/>
                <w:szCs w:val="22"/>
                <w:lang w:val="en-US"/>
              </w:rPr>
              <w:t>klientų</w:t>
            </w:r>
            <w:proofErr w:type="spellEnd"/>
            <w:r>
              <w:rPr>
                <w:sz w:val="22"/>
                <w:szCs w:val="22"/>
                <w:lang w:val="en-US"/>
              </w:rPr>
              <w:t xml:space="preserve"> </w:t>
            </w:r>
            <w:proofErr w:type="spellStart"/>
            <w:r>
              <w:rPr>
                <w:sz w:val="22"/>
                <w:szCs w:val="22"/>
                <w:lang w:val="en-US"/>
              </w:rPr>
              <w:t>gyvenamoji</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buveinės</w:t>
            </w:r>
            <w:proofErr w:type="spellEnd"/>
            <w:r>
              <w:rPr>
                <w:sz w:val="22"/>
                <w:szCs w:val="22"/>
                <w:lang w:val="en-US"/>
              </w:rPr>
              <w:t xml:space="preserve"> </w:t>
            </w:r>
            <w:proofErr w:type="spellStart"/>
            <w:r>
              <w:rPr>
                <w:sz w:val="22"/>
                <w:szCs w:val="22"/>
                <w:lang w:val="en-US"/>
              </w:rPr>
              <w:t>vieta</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r>
              <w:rPr>
                <w:sz w:val="22"/>
                <w:szCs w:val="22"/>
                <w:lang w:val="en-US"/>
              </w:rPr>
              <w:t xml:space="preserve">□ – 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dalis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visa VVG </w:t>
            </w:r>
            <w:proofErr w:type="spellStart"/>
            <w:r>
              <w:rPr>
                <w:sz w:val="22"/>
                <w:szCs w:val="22"/>
                <w:lang w:val="en-US"/>
              </w:rPr>
              <w:t>teritorija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teritorijos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visa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teritorija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dalis</w:t>
            </w:r>
            <w:proofErr w:type="spellEnd"/>
            <w:r>
              <w:rPr>
                <w:sz w:val="22"/>
                <w:szCs w:val="22"/>
                <w:lang w:val="en-US"/>
              </w:rPr>
              <w:t xml:space="preserve"> ES </w:t>
            </w:r>
            <w:proofErr w:type="spellStart"/>
            <w:r>
              <w:rPr>
                <w:sz w:val="22"/>
                <w:szCs w:val="22"/>
                <w:lang w:val="en-US"/>
              </w:rPr>
              <w:t>teritorijos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visa ES </w:t>
            </w:r>
            <w:proofErr w:type="spellStart"/>
            <w:r>
              <w:rPr>
                <w:sz w:val="22"/>
                <w:szCs w:val="22"/>
                <w:lang w:val="en-US"/>
              </w:rPr>
              <w:t>teritorija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kita</w:t>
            </w:r>
            <w:proofErr w:type="spellEnd"/>
            <w:r>
              <w:rPr>
                <w:sz w:val="22"/>
                <w:szCs w:val="22"/>
                <w:lang w:val="en-US"/>
              </w:rPr>
              <w:t xml:space="preserve">: &lt;...&gt; </w:t>
            </w:r>
          </w:p>
          <w:p w:rsidR="002D6527" w:rsidRDefault="002D6527" w:rsidP="000B09B1">
            <w:pPr>
              <w:tabs>
                <w:tab w:val="left" w:pos="3555"/>
              </w:tabs>
              <w:rPr>
                <w:sz w:val="22"/>
                <w:szCs w:val="22"/>
                <w:lang w:val="en-US"/>
              </w:rPr>
            </w:pPr>
            <w:proofErr w:type="spellStart"/>
            <w:r>
              <w:rPr>
                <w:b/>
                <w:sz w:val="22"/>
                <w:szCs w:val="22"/>
                <w:lang w:val="en-US"/>
              </w:rPr>
              <w:t>Pagrindimas</w:t>
            </w:r>
            <w:proofErr w:type="spellEnd"/>
            <w:r>
              <w:rPr>
                <w:b/>
                <w:sz w:val="22"/>
                <w:szCs w:val="22"/>
                <w:lang w:val="en-US"/>
              </w:rPr>
              <w:t xml:space="preserve">: </w:t>
            </w:r>
            <w:r>
              <w:rPr>
                <w:sz w:val="22"/>
                <w:szCs w:val="22"/>
                <w:lang w:val="en-US"/>
              </w:rPr>
              <w:t>&lt;...&gt;</w:t>
            </w:r>
          </w:p>
        </w:tc>
      </w:tr>
      <w:tr w:rsidR="00A07769"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center"/>
              <w:rPr>
                <w:sz w:val="22"/>
                <w:szCs w:val="22"/>
                <w:lang w:val="en-US"/>
              </w:rPr>
            </w:pPr>
            <w:r>
              <w:rPr>
                <w:sz w:val="22"/>
                <w:szCs w:val="22"/>
                <w:lang w:val="en-US"/>
              </w:rPr>
              <w:t>1.2.6.</w:t>
            </w:r>
          </w:p>
        </w:tc>
        <w:tc>
          <w:tcPr>
            <w:tcW w:w="2554"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sz w:val="22"/>
                <w:szCs w:val="22"/>
                <w:lang w:val="en-US"/>
              </w:rPr>
            </w:pP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partnerystės</w:t>
            </w:r>
            <w:proofErr w:type="spellEnd"/>
            <w:r>
              <w:rPr>
                <w:sz w:val="22"/>
                <w:szCs w:val="22"/>
                <w:lang w:val="en-US"/>
              </w:rPr>
              <w:t xml:space="preserve"> </w:t>
            </w:r>
            <w:proofErr w:type="spellStart"/>
            <w:r>
              <w:rPr>
                <w:sz w:val="22"/>
                <w:szCs w:val="22"/>
                <w:lang w:val="en-US"/>
              </w:rPr>
              <w:t>būtinumas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rPr>
                <w:sz w:val="22"/>
                <w:szCs w:val="22"/>
                <w:lang w:val="en-US"/>
              </w:rPr>
            </w:pPr>
          </w:p>
        </w:tc>
      </w:tr>
      <w:tr w:rsidR="00B0586F"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B0586F" w:rsidRDefault="00B0586F" w:rsidP="000B09B1">
            <w:pPr>
              <w:tabs>
                <w:tab w:val="left" w:pos="3555"/>
              </w:tabs>
              <w:jc w:val="center"/>
              <w:rPr>
                <w:sz w:val="22"/>
                <w:szCs w:val="22"/>
                <w:lang w:val="en-US"/>
              </w:rPr>
            </w:pPr>
            <w:r>
              <w:rPr>
                <w:sz w:val="22"/>
                <w:szCs w:val="22"/>
                <w:lang w:val="en-US"/>
              </w:rPr>
              <w:t>1.2.7.</w:t>
            </w:r>
          </w:p>
        </w:tc>
        <w:tc>
          <w:tcPr>
            <w:tcW w:w="2554" w:type="dxa"/>
            <w:tcBorders>
              <w:top w:val="single" w:sz="4" w:space="0" w:color="auto"/>
              <w:left w:val="single" w:sz="4" w:space="0" w:color="auto"/>
              <w:bottom w:val="single" w:sz="4" w:space="0" w:color="auto"/>
              <w:right w:val="single" w:sz="4" w:space="0" w:color="auto"/>
            </w:tcBorders>
            <w:vAlign w:val="center"/>
          </w:tcPr>
          <w:p w:rsidR="00B0586F" w:rsidRDefault="00B0586F" w:rsidP="00B0586F">
            <w:pPr>
              <w:tabs>
                <w:tab w:val="left" w:pos="3555"/>
              </w:tabs>
              <w:jc w:val="both"/>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tęstinumas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jo </w:t>
            </w:r>
            <w:proofErr w:type="spellStart"/>
            <w:r>
              <w:rPr>
                <w:sz w:val="22"/>
                <w:szCs w:val="22"/>
                <w:lang w:val="en-US"/>
              </w:rPr>
              <w:t>užtikrinimo</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galimybės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tcPr>
          <w:p w:rsidR="00B0586F" w:rsidRDefault="00B0586F" w:rsidP="000B09B1">
            <w:pPr>
              <w:tabs>
                <w:tab w:val="left" w:pos="3555"/>
              </w:tabs>
              <w:rPr>
                <w:sz w:val="22"/>
                <w:szCs w:val="22"/>
                <w:lang w:val="en-US"/>
              </w:rPr>
            </w:pP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hideMark/>
          </w:tcPr>
          <w:p w:rsidR="002D6527" w:rsidRDefault="002D6527" w:rsidP="000B09B1">
            <w:pPr>
              <w:tabs>
                <w:tab w:val="left" w:pos="3555"/>
              </w:tabs>
              <w:rPr>
                <w:b/>
                <w:sz w:val="22"/>
                <w:szCs w:val="22"/>
                <w:lang w:val="en-US"/>
              </w:rPr>
            </w:pP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pareiškėją</w:t>
            </w:r>
            <w:proofErr w:type="spellEnd"/>
            <w:r>
              <w:rPr>
                <w:b/>
                <w:sz w:val="22"/>
                <w:szCs w:val="22"/>
                <w:lang w:val="en-US"/>
              </w:rPr>
              <w:t xml:space="preserve"> – </w:t>
            </w:r>
            <w:proofErr w:type="spellStart"/>
            <w:r>
              <w:rPr>
                <w:b/>
                <w:sz w:val="22"/>
                <w:szCs w:val="22"/>
                <w:lang w:val="en-US"/>
              </w:rPr>
              <w:t>ūkio</w:t>
            </w:r>
            <w:proofErr w:type="spellEnd"/>
            <w:r>
              <w:rPr>
                <w:b/>
                <w:sz w:val="22"/>
                <w:szCs w:val="22"/>
                <w:lang w:val="en-US"/>
              </w:rPr>
              <w:t xml:space="preserve"> </w:t>
            </w:r>
            <w:proofErr w:type="spellStart"/>
            <w:r>
              <w:rPr>
                <w:b/>
                <w:sz w:val="22"/>
                <w:szCs w:val="22"/>
                <w:lang w:val="en-US"/>
              </w:rPr>
              <w:t>subjektą</w:t>
            </w:r>
            <w:proofErr w:type="spellEnd"/>
          </w:p>
        </w:tc>
      </w:tr>
      <w:tr w:rsidR="002D6527" w:rsidTr="00A0776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teisinę</w:t>
            </w:r>
            <w:proofErr w:type="spellEnd"/>
            <w:r>
              <w:rPr>
                <w:sz w:val="22"/>
                <w:szCs w:val="22"/>
                <w:lang w:val="en-US"/>
              </w:rPr>
              <w:t xml:space="preserve"> </w:t>
            </w:r>
            <w:proofErr w:type="spellStart"/>
            <w:r>
              <w:rPr>
                <w:sz w:val="22"/>
                <w:szCs w:val="22"/>
                <w:lang w:val="en-US"/>
              </w:rPr>
              <w:t>formą</w:t>
            </w:r>
            <w:proofErr w:type="spell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rPr>
                <w:sz w:val="22"/>
                <w:szCs w:val="22"/>
                <w:lang w:val="en-US"/>
              </w:rPr>
            </w:pPr>
            <w:r>
              <w:rPr>
                <w:sz w:val="22"/>
                <w:szCs w:val="22"/>
                <w:lang w:val="en-US"/>
              </w:rPr>
              <w:t xml:space="preserve">□ – </w:t>
            </w:r>
            <w:proofErr w:type="spellStart"/>
            <w:r>
              <w:rPr>
                <w:sz w:val="22"/>
                <w:szCs w:val="22"/>
                <w:lang w:val="en-US"/>
              </w:rPr>
              <w:t>asociacija</w:t>
            </w:r>
            <w:proofErr w:type="spellEnd"/>
            <w:r>
              <w:rPr>
                <w:sz w:val="22"/>
                <w:szCs w:val="22"/>
                <w:lang w:val="en-US"/>
              </w:rPr>
              <w:t>;</w:t>
            </w:r>
          </w:p>
          <w:p w:rsidR="002D6527" w:rsidRPr="002D6527" w:rsidRDefault="002D6527" w:rsidP="002D6527">
            <w:pPr>
              <w:rPr>
                <w:sz w:val="22"/>
                <w:szCs w:val="22"/>
                <w:lang w:val="en-US"/>
              </w:rPr>
            </w:pPr>
            <w:r>
              <w:rPr>
                <w:sz w:val="22"/>
                <w:szCs w:val="22"/>
                <w:lang w:val="en-US"/>
              </w:rPr>
              <w:t xml:space="preserve">□ – </w:t>
            </w:r>
            <w:proofErr w:type="spellStart"/>
            <w:r>
              <w:rPr>
                <w:sz w:val="22"/>
                <w:szCs w:val="22"/>
                <w:lang w:val="en-US"/>
              </w:rPr>
              <w:t>viešoji</w:t>
            </w:r>
            <w:proofErr w:type="spellEnd"/>
            <w:r>
              <w:rPr>
                <w:sz w:val="22"/>
                <w:szCs w:val="22"/>
                <w:lang w:val="en-US"/>
              </w:rPr>
              <w:t xml:space="preserve"> </w:t>
            </w:r>
            <w:proofErr w:type="spellStart"/>
            <w:r>
              <w:rPr>
                <w:sz w:val="22"/>
                <w:szCs w:val="22"/>
                <w:lang w:val="en-US"/>
              </w:rPr>
              <w:t>įstaiga</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savarankiškumą</w:t>
            </w:r>
            <w:proofErr w:type="spell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p w:rsidR="002D6527" w:rsidRDefault="002D6527" w:rsidP="000B09B1">
            <w:pPr>
              <w:tabs>
                <w:tab w:val="left" w:pos="3555"/>
              </w:tabs>
              <w:jc w:val="both"/>
              <w:rPr>
                <w:b/>
                <w:i/>
                <w:sz w:val="22"/>
                <w:szCs w:val="22"/>
                <w:lang w:val="en-US"/>
              </w:rPr>
            </w:pPr>
            <w:proofErr w:type="spellStart"/>
            <w:r>
              <w:rPr>
                <w:i/>
                <w:sz w:val="22"/>
                <w:szCs w:val="22"/>
                <w:lang w:val="en-US"/>
              </w:rPr>
              <w:t>Susietumas</w:t>
            </w:r>
            <w:proofErr w:type="spellEnd"/>
            <w:r>
              <w:rPr>
                <w:i/>
                <w:sz w:val="22"/>
                <w:szCs w:val="22"/>
                <w:lang w:val="en-US"/>
              </w:rPr>
              <w:t xml:space="preserve"> </w:t>
            </w:r>
            <w:proofErr w:type="spellStart"/>
            <w:r>
              <w:rPr>
                <w:i/>
                <w:sz w:val="22"/>
                <w:szCs w:val="22"/>
                <w:lang w:val="en-US"/>
              </w:rPr>
              <w:t>vertinamas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2 str. 12 d. </w:t>
            </w: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sz w:val="22"/>
                <w:szCs w:val="22"/>
                <w:lang w:val="en-US"/>
              </w:rPr>
            </w:pPr>
            <w:r>
              <w:rPr>
                <w:sz w:val="22"/>
                <w:szCs w:val="22"/>
                <w:lang w:val="en-US"/>
              </w:rPr>
              <w:t>1.3.3.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both"/>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dydį</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labai</w:t>
            </w:r>
            <w:proofErr w:type="spellEnd"/>
            <w:r>
              <w:rPr>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vidutinė</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3–4 str., </w:t>
            </w:r>
            <w:proofErr w:type="spellStart"/>
            <w:r>
              <w:rPr>
                <w:i/>
                <w:sz w:val="22"/>
                <w:szCs w:val="22"/>
                <w:lang w:val="en-US"/>
              </w:rPr>
              <w:t>taip</w:t>
            </w:r>
            <w:proofErr w:type="spellEnd"/>
            <w:r>
              <w:rPr>
                <w:i/>
                <w:sz w:val="22"/>
                <w:szCs w:val="22"/>
                <w:lang w:val="en-US"/>
              </w:rPr>
              <w:t xml:space="preserve"> pat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29.3 </w:t>
            </w:r>
            <w:proofErr w:type="spellStart"/>
            <w:r>
              <w:rPr>
                <w:i/>
                <w:sz w:val="22"/>
                <w:szCs w:val="22"/>
                <w:lang w:val="en-US"/>
              </w:rPr>
              <w:t>papunkčiu</w:t>
            </w:r>
            <w:proofErr w:type="spellEnd"/>
            <w:r>
              <w:rPr>
                <w:i/>
                <w:sz w:val="22"/>
                <w:szCs w:val="22"/>
                <w:lang w:val="en-US"/>
              </w:rPr>
              <w:t>.</w:t>
            </w:r>
          </w:p>
          <w:p w:rsidR="002D6527" w:rsidRDefault="002D6527" w:rsidP="000B09B1">
            <w:pPr>
              <w:tabs>
                <w:tab w:val="left" w:pos="3555"/>
              </w:tabs>
              <w:jc w:val="both"/>
              <w:rPr>
                <w:b/>
                <w:sz w:val="22"/>
                <w:szCs w:val="22"/>
                <w:lang w:val="en-US"/>
              </w:rPr>
            </w:pPr>
            <w:proofErr w:type="spellStart"/>
            <w:r>
              <w:rPr>
                <w:b/>
                <w:sz w:val="22"/>
                <w:szCs w:val="22"/>
                <w:lang w:val="en-US"/>
              </w:rPr>
              <w:t>Pagrindimas</w:t>
            </w:r>
            <w:proofErr w:type="spellEnd"/>
            <w:r>
              <w:rPr>
                <w:b/>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labai</w:t>
            </w:r>
            <w:proofErr w:type="spellEnd"/>
            <w:r>
              <w:rPr>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vidutinė</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3 </w:t>
            </w:r>
            <w:proofErr w:type="spellStart"/>
            <w:r>
              <w:rPr>
                <w:i/>
                <w:sz w:val="22"/>
                <w:szCs w:val="22"/>
                <w:lang w:val="en-US"/>
              </w:rPr>
              <w:t>ir</w:t>
            </w:r>
            <w:proofErr w:type="spellEnd"/>
            <w:r>
              <w:rPr>
                <w:i/>
                <w:sz w:val="22"/>
                <w:szCs w:val="22"/>
                <w:lang w:val="en-US"/>
              </w:rPr>
              <w:t xml:space="preserve"> 4 str.</w:t>
            </w:r>
          </w:p>
          <w:p w:rsidR="002D6527" w:rsidRDefault="002D6527" w:rsidP="000B09B1">
            <w:pPr>
              <w:tabs>
                <w:tab w:val="left" w:pos="3555"/>
              </w:tabs>
              <w:jc w:val="both"/>
              <w:rPr>
                <w:b/>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susijusius</w:t>
            </w:r>
            <w:proofErr w:type="spellEnd"/>
            <w:r>
              <w:rPr>
                <w:b/>
                <w:sz w:val="22"/>
                <w:szCs w:val="22"/>
                <w:lang w:val="en-US"/>
              </w:rPr>
              <w:t xml:space="preserve"> </w:t>
            </w:r>
            <w:proofErr w:type="spellStart"/>
            <w:r>
              <w:rPr>
                <w:b/>
                <w:sz w:val="22"/>
                <w:szCs w:val="22"/>
                <w:lang w:val="en-US"/>
              </w:rPr>
              <w:t>ūkio</w:t>
            </w:r>
            <w:proofErr w:type="spellEnd"/>
            <w:r>
              <w:rPr>
                <w:b/>
                <w:sz w:val="22"/>
                <w:szCs w:val="22"/>
                <w:lang w:val="en-US"/>
              </w:rPr>
              <w:t xml:space="preserve"> </w:t>
            </w:r>
            <w:proofErr w:type="spellStart"/>
            <w:r>
              <w:rPr>
                <w:b/>
                <w:sz w:val="22"/>
                <w:szCs w:val="22"/>
                <w:lang w:val="en-US"/>
              </w:rPr>
              <w:t>subjektus</w:t>
            </w:r>
            <w:proofErr w:type="spellEnd"/>
            <w:r>
              <w:rPr>
                <w:b/>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1.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pareiškėją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pirmą</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antrą</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vidutinės</w:t>
            </w:r>
            <w:proofErr w:type="spellEnd"/>
            <w:r>
              <w:rPr>
                <w:sz w:val="22"/>
                <w:szCs w:val="22"/>
                <w:lang w:val="en-US"/>
              </w:rPr>
              <w:t xml:space="preserve">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n-</w:t>
            </w:r>
            <w:proofErr w:type="spellStart"/>
            <w:r>
              <w:rPr>
                <w:sz w:val="22"/>
                <w:szCs w:val="22"/>
                <w:lang w:val="en-US"/>
              </w:rPr>
              <w:t>tąjį</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sz w:val="22"/>
                <w:szCs w:val="22"/>
                <w:lang w:val="en-US"/>
              </w:rPr>
            </w:pPr>
            <w:r>
              <w:rPr>
                <w:sz w:val="22"/>
                <w:szCs w:val="22"/>
                <w:lang w:val="en-US"/>
              </w:rPr>
              <w:t>1.3.4.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rPr>
                <w:b/>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w:t>
            </w:r>
            <w:proofErr w:type="spellStart"/>
            <w:r>
              <w:rPr>
                <w:sz w:val="22"/>
                <w:szCs w:val="22"/>
                <w:lang w:val="en-US"/>
              </w:rPr>
              <w:t>panaudojimą</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nurodoma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atskirai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datas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lastRenderedPageBreak/>
              <w:t xml:space="preserve">1. paramos </w:t>
            </w:r>
            <w:proofErr w:type="spellStart"/>
            <w:r>
              <w:rPr>
                <w:sz w:val="22"/>
                <w:szCs w:val="22"/>
                <w:lang w:val="en-US"/>
              </w:rPr>
              <w:t>skyrimo</w:t>
            </w:r>
            <w:proofErr w:type="spellEnd"/>
            <w:r>
              <w:rPr>
                <w:sz w:val="22"/>
                <w:szCs w:val="22"/>
                <w:lang w:val="en-US"/>
              </w:rPr>
              <w:t xml:space="preserve"> data;</w:t>
            </w:r>
          </w:p>
          <w:p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suteikusio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skirtos</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(Eur);</w:t>
            </w:r>
          </w:p>
          <w:p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(ES </w:t>
            </w:r>
            <w:proofErr w:type="spellStart"/>
            <w:r>
              <w:rPr>
                <w:sz w:val="22"/>
                <w:szCs w:val="22"/>
                <w:lang w:val="en-US"/>
              </w:rPr>
              <w:t>fondo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savivaldybių</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kt.);</w:t>
            </w:r>
          </w:p>
          <w:p w:rsidR="002D6527" w:rsidRDefault="002D6527" w:rsidP="000B09B1">
            <w:pPr>
              <w:tabs>
                <w:tab w:val="left" w:pos="3555"/>
              </w:tabs>
              <w:jc w:val="both"/>
              <w:rPr>
                <w:sz w:val="22"/>
                <w:szCs w:val="22"/>
                <w:lang w:val="en-US"/>
              </w:rPr>
            </w:pPr>
            <w:r>
              <w:rPr>
                <w:sz w:val="22"/>
                <w:szCs w:val="22"/>
                <w:lang w:val="en-US"/>
              </w:rPr>
              <w:t xml:space="preserve">5.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w:t>
            </w:r>
            <w:r>
              <w:rPr>
                <w:b/>
                <w:sz w:val="22"/>
                <w:szCs w:val="22"/>
                <w:lang w:val="en-US"/>
              </w:rPr>
              <w:t xml:space="preserve"> </w:t>
            </w:r>
            <w:proofErr w:type="spellStart"/>
            <w:r>
              <w:rPr>
                <w:sz w:val="22"/>
                <w:szCs w:val="22"/>
                <w:lang w:val="en-US"/>
              </w:rPr>
              <w:t>negavę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w:t>
            </w:r>
            <w:r>
              <w:rPr>
                <w:b/>
                <w:sz w:val="22"/>
                <w:szCs w:val="22"/>
                <w:lang w:val="en-US"/>
              </w:rPr>
              <w:t xml:space="preserve"> </w:t>
            </w:r>
            <w:proofErr w:type="spellStart"/>
            <w:r>
              <w:rPr>
                <w:sz w:val="22"/>
                <w:szCs w:val="22"/>
                <w:lang w:val="en-US"/>
              </w:rPr>
              <w:t>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nurodoma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atskirai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atskirus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subjektus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1. paramos </w:t>
            </w:r>
            <w:proofErr w:type="spellStart"/>
            <w:r>
              <w:rPr>
                <w:sz w:val="22"/>
                <w:szCs w:val="22"/>
                <w:lang w:val="en-US"/>
              </w:rPr>
              <w:t>skyrimo</w:t>
            </w:r>
            <w:proofErr w:type="spellEnd"/>
            <w:r>
              <w:rPr>
                <w:sz w:val="22"/>
                <w:szCs w:val="22"/>
                <w:lang w:val="en-US"/>
              </w:rPr>
              <w:t xml:space="preserve"> data;</w:t>
            </w:r>
          </w:p>
          <w:p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suteikusio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gavusio</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skirtos</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(Eur);</w:t>
            </w:r>
          </w:p>
          <w:p w:rsidR="002D6527" w:rsidRDefault="002D6527" w:rsidP="000B09B1">
            <w:pPr>
              <w:tabs>
                <w:tab w:val="left" w:pos="3555"/>
              </w:tabs>
              <w:jc w:val="both"/>
              <w:rPr>
                <w:sz w:val="22"/>
                <w:szCs w:val="22"/>
                <w:lang w:val="en-US"/>
              </w:rPr>
            </w:pPr>
            <w:r>
              <w:rPr>
                <w:sz w:val="22"/>
                <w:szCs w:val="22"/>
                <w:lang w:val="en-US"/>
              </w:rPr>
              <w:t xml:space="preserve">5.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(ES </w:t>
            </w:r>
            <w:proofErr w:type="spellStart"/>
            <w:r>
              <w:rPr>
                <w:sz w:val="22"/>
                <w:szCs w:val="22"/>
                <w:lang w:val="en-US"/>
              </w:rPr>
              <w:t>fondo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savivaldybių</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kt.);</w:t>
            </w:r>
          </w:p>
          <w:p w:rsidR="002D6527" w:rsidRDefault="002D6527" w:rsidP="000B09B1">
            <w:pPr>
              <w:tabs>
                <w:tab w:val="left" w:pos="3555"/>
              </w:tabs>
              <w:jc w:val="both"/>
              <w:rPr>
                <w:b/>
                <w:sz w:val="22"/>
                <w:szCs w:val="22"/>
                <w:lang w:val="en-US"/>
              </w:rPr>
            </w:pPr>
            <w:r>
              <w:rPr>
                <w:sz w:val="22"/>
                <w:szCs w:val="22"/>
                <w:lang w:val="en-US"/>
              </w:rPr>
              <w:t xml:space="preserve">6.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patirtį</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tc>
      </w:tr>
    </w:tbl>
    <w:p w:rsidR="002D6527" w:rsidRDefault="002D6527" w:rsidP="002D652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6527" w:rsidRDefault="002D6527" w:rsidP="000B09B1">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II</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IV</w:t>
            </w:r>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Eil</w:t>
            </w:r>
            <w:proofErr w:type="spellEnd"/>
            <w:r>
              <w:rPr>
                <w:b/>
                <w:sz w:val="22"/>
                <w:szCs w:val="22"/>
                <w:lang w:val="en-US"/>
              </w:rPr>
              <w:t>.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Reikšmė</w:t>
            </w:r>
            <w:proofErr w:type="spellEnd"/>
          </w:p>
        </w:tc>
        <w:tc>
          <w:tcPr>
            <w:tcW w:w="45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Situacija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pateikimo</w:t>
            </w:r>
            <w:proofErr w:type="spellEnd"/>
            <w:r>
              <w:rPr>
                <w:b/>
                <w:sz w:val="22"/>
                <w:szCs w:val="22"/>
                <w:lang w:val="en-US"/>
              </w:rPr>
              <w:t xml:space="preserve"> </w:t>
            </w:r>
            <w:proofErr w:type="spellStart"/>
            <w:r>
              <w:rPr>
                <w:b/>
                <w:sz w:val="22"/>
                <w:szCs w:val="22"/>
                <w:lang w:val="en-US"/>
              </w:rPr>
              <w:t>metu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Situacija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pabaigoje</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kontrolės</w:t>
            </w:r>
            <w:proofErr w:type="spellEnd"/>
            <w:r>
              <w:rPr>
                <w:b/>
                <w:sz w:val="22"/>
                <w:szCs w:val="22"/>
                <w:lang w:val="en-US"/>
              </w:rPr>
              <w:t xml:space="preserve"> </w:t>
            </w:r>
            <w:proofErr w:type="spellStart"/>
            <w:r>
              <w:rPr>
                <w:b/>
                <w:sz w:val="22"/>
                <w:szCs w:val="22"/>
                <w:lang w:val="en-US"/>
              </w:rPr>
              <w:t>laikotarpiu</w:t>
            </w:r>
            <w:proofErr w:type="spellEnd"/>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0B09B1">
            <w:pPr>
              <w:tabs>
                <w:tab w:val="left" w:pos="3555"/>
              </w:tabs>
              <w:rPr>
                <w:b/>
                <w:sz w:val="22"/>
                <w:szCs w:val="22"/>
                <w:lang w:val="en-US"/>
              </w:rPr>
            </w:pPr>
            <w:r>
              <w:rPr>
                <w:b/>
                <w:sz w:val="22"/>
                <w:szCs w:val="22"/>
                <w:lang w:val="en-US"/>
              </w:rPr>
              <w:t>2.1.</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0B09B1">
            <w:pPr>
              <w:tabs>
                <w:tab w:val="left" w:pos="3555"/>
              </w:tabs>
              <w:jc w:val="both"/>
              <w:rPr>
                <w:b/>
                <w:sz w:val="22"/>
                <w:szCs w:val="22"/>
                <w:lang w:val="en-US"/>
              </w:rPr>
            </w:pPr>
            <w:proofErr w:type="spellStart"/>
            <w:r>
              <w:rPr>
                <w:b/>
                <w:sz w:val="22"/>
                <w:szCs w:val="22"/>
                <w:lang w:val="en-US"/>
              </w:rPr>
              <w:t>Vidaus</w:t>
            </w:r>
            <w:proofErr w:type="spellEnd"/>
            <w:r>
              <w:rPr>
                <w:b/>
                <w:sz w:val="22"/>
                <w:szCs w:val="22"/>
                <w:lang w:val="en-US"/>
              </w:rPr>
              <w:t xml:space="preserve"> </w:t>
            </w:r>
            <w:proofErr w:type="spellStart"/>
            <w:r>
              <w:rPr>
                <w:b/>
                <w:sz w:val="22"/>
                <w:szCs w:val="22"/>
                <w:lang w:val="en-US"/>
              </w:rPr>
              <w:t>situacija</w:t>
            </w:r>
            <w:proofErr w:type="spellEnd"/>
            <w:r>
              <w:rPr>
                <w:b/>
                <w:sz w:val="22"/>
                <w:szCs w:val="22"/>
                <w:lang w:val="en-US"/>
              </w:rPr>
              <w:t xml:space="preserve"> – </w:t>
            </w:r>
            <w:proofErr w:type="spellStart"/>
            <w:r>
              <w:rPr>
                <w:b/>
                <w:sz w:val="22"/>
                <w:szCs w:val="22"/>
                <w:lang w:val="en-US"/>
              </w:rPr>
              <w:t>pareiškėjo</w:t>
            </w:r>
            <w:proofErr w:type="spellEnd"/>
            <w:r>
              <w:rPr>
                <w:b/>
                <w:sz w:val="22"/>
                <w:szCs w:val="22"/>
                <w:lang w:val="en-US"/>
              </w:rPr>
              <w:t xml:space="preserve"> </w:t>
            </w:r>
            <w:proofErr w:type="spellStart"/>
            <w:r>
              <w:rPr>
                <w:b/>
                <w:sz w:val="22"/>
                <w:szCs w:val="22"/>
                <w:lang w:val="en-US"/>
              </w:rPr>
              <w:t>turimi</w:t>
            </w:r>
            <w:proofErr w:type="spellEnd"/>
            <w:r>
              <w:rPr>
                <w:b/>
                <w:sz w:val="22"/>
                <w:szCs w:val="22"/>
                <w:lang w:val="en-US"/>
              </w:rPr>
              <w:t xml:space="preserve"> </w:t>
            </w:r>
            <w:proofErr w:type="spellStart"/>
            <w:r>
              <w:rPr>
                <w:b/>
                <w:sz w:val="22"/>
                <w:szCs w:val="22"/>
                <w:lang w:val="en-US"/>
              </w:rPr>
              <w:t>ištekliai</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finansinius</w:t>
            </w:r>
            <w:proofErr w:type="spellEnd"/>
            <w:r>
              <w:rPr>
                <w:b/>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apskaičiavimo</w:t>
            </w:r>
            <w:proofErr w:type="spellEnd"/>
            <w:r>
              <w:rPr>
                <w:i/>
                <w:color w:val="000000"/>
                <w:sz w:val="22"/>
                <w:szCs w:val="22"/>
                <w:lang w:val="en-US"/>
              </w:rPr>
              <w:t xml:space="preserve"> </w:t>
            </w:r>
            <w:proofErr w:type="spellStart"/>
            <w:r>
              <w:rPr>
                <w:i/>
                <w:color w:val="000000"/>
                <w:sz w:val="22"/>
                <w:szCs w:val="22"/>
                <w:lang w:val="en-US"/>
              </w:rPr>
              <w:t>metodiką</w:t>
            </w:r>
            <w:proofErr w:type="spellEnd"/>
            <w:r>
              <w:rPr>
                <w:i/>
                <w:color w:val="000000"/>
                <w:sz w:val="22"/>
                <w:szCs w:val="22"/>
                <w:lang w:val="en-US"/>
              </w:rPr>
              <w:t xml:space="preserve">, </w:t>
            </w:r>
            <w:proofErr w:type="spellStart"/>
            <w:r>
              <w:rPr>
                <w:i/>
                <w:color w:val="000000"/>
                <w:sz w:val="22"/>
                <w:szCs w:val="22"/>
                <w:lang w:val="en-US"/>
              </w:rPr>
              <w:t>nustatytą</w:t>
            </w:r>
            <w:proofErr w:type="spellEnd"/>
            <w:r>
              <w:rPr>
                <w:i/>
                <w:color w:val="000000"/>
                <w:sz w:val="22"/>
                <w:szCs w:val="22"/>
                <w:lang w:val="en-US"/>
              </w:rPr>
              <w:t xml:space="preserve"> </w:t>
            </w:r>
            <w:proofErr w:type="spellStart"/>
            <w:r>
              <w:rPr>
                <w:i/>
                <w:color w:val="000000"/>
                <w:sz w:val="22"/>
                <w:szCs w:val="22"/>
                <w:lang w:val="en-US"/>
              </w:rPr>
              <w:t>Smulkiojo</w:t>
            </w:r>
            <w:proofErr w:type="spellEnd"/>
            <w:r>
              <w:rPr>
                <w:i/>
                <w:color w:val="000000"/>
                <w:sz w:val="22"/>
                <w:szCs w:val="22"/>
                <w:lang w:val="en-US"/>
              </w:rPr>
              <w:t xml:space="preserve"> </w:t>
            </w:r>
            <w:proofErr w:type="spellStart"/>
            <w:r>
              <w:rPr>
                <w:i/>
                <w:color w:val="000000"/>
                <w:sz w:val="22"/>
                <w:szCs w:val="22"/>
                <w:lang w:val="en-US"/>
              </w:rPr>
              <w:t>ir</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verslo</w:t>
            </w:r>
            <w:proofErr w:type="spellEnd"/>
            <w:r>
              <w:rPr>
                <w:i/>
                <w:color w:val="000000"/>
                <w:sz w:val="22"/>
                <w:szCs w:val="22"/>
                <w:lang w:val="en-US"/>
              </w:rPr>
              <w:t xml:space="preserve"> </w:t>
            </w:r>
            <w:proofErr w:type="spellStart"/>
            <w:r>
              <w:rPr>
                <w:i/>
                <w:color w:val="000000"/>
                <w:sz w:val="22"/>
                <w:szCs w:val="22"/>
                <w:lang w:val="en-US"/>
              </w:rPr>
              <w:t>subjekto</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tvarkos</w:t>
            </w:r>
            <w:proofErr w:type="spellEnd"/>
            <w:r>
              <w:rPr>
                <w:i/>
                <w:color w:val="000000"/>
                <w:sz w:val="22"/>
                <w:szCs w:val="22"/>
                <w:lang w:val="en-US"/>
              </w:rPr>
              <w:t xml:space="preserve"> </w:t>
            </w:r>
            <w:proofErr w:type="spellStart"/>
            <w:r>
              <w:rPr>
                <w:i/>
                <w:color w:val="000000"/>
                <w:sz w:val="22"/>
                <w:szCs w:val="22"/>
                <w:lang w:val="en-US"/>
              </w:rPr>
              <w:t>apraše</w:t>
            </w:r>
            <w:proofErr w:type="spellEnd"/>
            <w:r>
              <w:rPr>
                <w:i/>
                <w:color w:val="000000"/>
                <w:sz w:val="22"/>
                <w:szCs w:val="22"/>
                <w:lang w:val="en-US"/>
              </w:rPr>
              <w:t xml:space="preserve">, </w:t>
            </w:r>
            <w:proofErr w:type="spellStart"/>
            <w:r>
              <w:rPr>
                <w:i/>
                <w:color w:val="000000"/>
                <w:sz w:val="22"/>
                <w:szCs w:val="22"/>
                <w:lang w:val="en-US"/>
              </w:rPr>
              <w:t>patvirtintame</w:t>
            </w:r>
            <w:proofErr w:type="spellEnd"/>
            <w:r>
              <w:rPr>
                <w:i/>
                <w:color w:val="000000"/>
                <w:sz w:val="22"/>
                <w:szCs w:val="22"/>
                <w:lang w:val="en-US"/>
              </w:rPr>
              <w:t xml:space="preserve"> </w:t>
            </w:r>
            <w:proofErr w:type="spellStart"/>
            <w:r>
              <w:rPr>
                <w:i/>
                <w:color w:val="000000"/>
                <w:sz w:val="22"/>
                <w:szCs w:val="22"/>
                <w:lang w:val="en-US"/>
              </w:rPr>
              <w:t>Lietuvos</w:t>
            </w:r>
            <w:proofErr w:type="spellEnd"/>
            <w:r>
              <w:rPr>
                <w:i/>
                <w:color w:val="000000"/>
                <w:sz w:val="22"/>
                <w:szCs w:val="22"/>
                <w:lang w:val="en-US"/>
              </w:rPr>
              <w:t xml:space="preserve"> </w:t>
            </w:r>
            <w:proofErr w:type="spellStart"/>
            <w:r>
              <w:rPr>
                <w:i/>
                <w:color w:val="000000"/>
                <w:sz w:val="22"/>
                <w:szCs w:val="22"/>
                <w:lang w:val="en-US"/>
              </w:rPr>
              <w:t>Respublikos</w:t>
            </w:r>
            <w:proofErr w:type="spellEnd"/>
            <w:r>
              <w:rPr>
                <w:i/>
                <w:color w:val="000000"/>
                <w:sz w:val="22"/>
                <w:szCs w:val="22"/>
                <w:lang w:val="en-US"/>
              </w:rPr>
              <w:t xml:space="preserve"> </w:t>
            </w:r>
            <w:proofErr w:type="spellStart"/>
            <w:r>
              <w:rPr>
                <w:i/>
                <w:color w:val="000000"/>
                <w:sz w:val="22"/>
                <w:szCs w:val="22"/>
                <w:lang w:val="en-US"/>
              </w:rPr>
              <w:t>ūkio</w:t>
            </w:r>
            <w:proofErr w:type="spellEnd"/>
            <w:r>
              <w:rPr>
                <w:i/>
                <w:color w:val="000000"/>
                <w:sz w:val="22"/>
                <w:szCs w:val="22"/>
                <w:lang w:val="en-US"/>
              </w:rPr>
              <w:t xml:space="preserve"> </w:t>
            </w:r>
            <w:proofErr w:type="spellStart"/>
            <w:r>
              <w:rPr>
                <w:i/>
                <w:color w:val="000000"/>
                <w:sz w:val="22"/>
                <w:szCs w:val="22"/>
                <w:lang w:val="en-US"/>
              </w:rPr>
              <w:t>ministro</w:t>
            </w:r>
            <w:proofErr w:type="spellEnd"/>
            <w:r>
              <w:rPr>
                <w:i/>
                <w:color w:val="000000"/>
                <w:sz w:val="22"/>
                <w:szCs w:val="22"/>
                <w:lang w:val="en-US"/>
              </w:rPr>
              <w:t xml:space="preserve"> 2008 m. </w:t>
            </w:r>
            <w:proofErr w:type="spellStart"/>
            <w:r>
              <w:rPr>
                <w:i/>
                <w:color w:val="000000"/>
                <w:sz w:val="22"/>
                <w:szCs w:val="22"/>
                <w:lang w:val="en-US"/>
              </w:rPr>
              <w:t>kovo</w:t>
            </w:r>
            <w:proofErr w:type="spellEnd"/>
            <w:r>
              <w:rPr>
                <w:i/>
                <w:color w:val="000000"/>
                <w:sz w:val="22"/>
                <w:szCs w:val="22"/>
                <w:lang w:val="en-US"/>
              </w:rPr>
              <w:t xml:space="preserve"> 31 d. </w:t>
            </w:r>
            <w:proofErr w:type="spellStart"/>
            <w:r>
              <w:rPr>
                <w:i/>
                <w:color w:val="000000"/>
                <w:sz w:val="22"/>
                <w:szCs w:val="22"/>
                <w:lang w:val="en-US"/>
              </w:rPr>
              <w:t>įsakymu</w:t>
            </w:r>
            <w:proofErr w:type="spellEnd"/>
            <w:r>
              <w:rPr>
                <w:i/>
                <w:color w:val="000000"/>
                <w:sz w:val="22"/>
                <w:szCs w:val="22"/>
                <w:lang w:val="en-US"/>
              </w:rPr>
              <w:t xml:space="preserve"> Nr. 4-126 „</w:t>
            </w:r>
            <w:proofErr w:type="spellStart"/>
            <w:r>
              <w:rPr>
                <w:i/>
                <w:color w:val="000000"/>
                <w:sz w:val="22"/>
                <w:szCs w:val="22"/>
                <w:lang w:val="en-US"/>
              </w:rPr>
              <w:t>Dėl</w:t>
            </w:r>
            <w:proofErr w:type="spellEnd"/>
            <w:r>
              <w:rPr>
                <w:i/>
                <w:color w:val="000000"/>
                <w:sz w:val="22"/>
                <w:szCs w:val="22"/>
                <w:lang w:val="en-US"/>
              </w:rPr>
              <w:t xml:space="preserve"> </w:t>
            </w:r>
            <w:proofErr w:type="spellStart"/>
            <w:r>
              <w:rPr>
                <w:i/>
                <w:color w:val="000000"/>
                <w:sz w:val="22"/>
                <w:szCs w:val="22"/>
                <w:lang w:val="en-US"/>
              </w:rPr>
              <w:t>Smulkiojo</w:t>
            </w:r>
            <w:proofErr w:type="spellEnd"/>
            <w:r>
              <w:rPr>
                <w:i/>
                <w:color w:val="000000"/>
                <w:sz w:val="22"/>
                <w:szCs w:val="22"/>
                <w:lang w:val="en-US"/>
              </w:rPr>
              <w:t xml:space="preserve"> </w:t>
            </w:r>
            <w:proofErr w:type="spellStart"/>
            <w:r>
              <w:rPr>
                <w:i/>
                <w:color w:val="000000"/>
                <w:sz w:val="22"/>
                <w:szCs w:val="22"/>
                <w:lang w:val="en-US"/>
              </w:rPr>
              <w:t>ir</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verslo</w:t>
            </w:r>
            <w:proofErr w:type="spellEnd"/>
            <w:r>
              <w:rPr>
                <w:i/>
                <w:color w:val="000000"/>
                <w:sz w:val="22"/>
                <w:szCs w:val="22"/>
                <w:lang w:val="en-US"/>
              </w:rPr>
              <w:t xml:space="preserve"> </w:t>
            </w:r>
            <w:proofErr w:type="spellStart"/>
            <w:r>
              <w:rPr>
                <w:i/>
                <w:color w:val="000000"/>
                <w:sz w:val="22"/>
                <w:szCs w:val="22"/>
                <w:lang w:val="en-US"/>
              </w:rPr>
              <w:t>subjekto</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tvarkos</w:t>
            </w:r>
            <w:proofErr w:type="spellEnd"/>
            <w:r>
              <w:rPr>
                <w:i/>
                <w:color w:val="000000"/>
                <w:sz w:val="22"/>
                <w:szCs w:val="22"/>
                <w:lang w:val="en-US"/>
              </w:rPr>
              <w:t xml:space="preserve"> </w:t>
            </w:r>
            <w:proofErr w:type="spellStart"/>
            <w:r>
              <w:rPr>
                <w:i/>
                <w:color w:val="000000"/>
                <w:sz w:val="22"/>
                <w:szCs w:val="22"/>
                <w:lang w:val="en-US"/>
              </w:rPr>
              <w:t>aprašo</w:t>
            </w:r>
            <w:proofErr w:type="spellEnd"/>
            <w:r>
              <w:rPr>
                <w:i/>
                <w:color w:val="000000"/>
                <w:sz w:val="22"/>
                <w:szCs w:val="22"/>
                <w:lang w:val="en-US"/>
              </w:rPr>
              <w:t xml:space="preserve"> </w:t>
            </w:r>
            <w:proofErr w:type="spellStart"/>
            <w:r>
              <w:rPr>
                <w:i/>
                <w:color w:val="000000"/>
                <w:sz w:val="22"/>
                <w:szCs w:val="22"/>
                <w:lang w:val="en-US"/>
              </w:rPr>
              <w:t>patvirtinimo</w:t>
            </w:r>
            <w:proofErr w:type="spellEnd"/>
            <w:r>
              <w:rPr>
                <w:i/>
                <w:color w:val="000000"/>
                <w:sz w:val="22"/>
                <w:szCs w:val="22"/>
                <w:lang w:val="en-US"/>
              </w:rPr>
              <w:t>“ (</w:t>
            </w:r>
            <w:proofErr w:type="spellStart"/>
            <w:r>
              <w:rPr>
                <w:i/>
                <w:color w:val="000000"/>
                <w:sz w:val="22"/>
                <w:szCs w:val="22"/>
                <w:lang w:val="en-US"/>
              </w:rPr>
              <w:t>toliau</w:t>
            </w:r>
            <w:proofErr w:type="spellEnd"/>
            <w:r>
              <w:rPr>
                <w:i/>
                <w:color w:val="000000"/>
                <w:sz w:val="22"/>
                <w:szCs w:val="22"/>
                <w:lang w:val="en-US"/>
              </w:rPr>
              <w:t xml:space="preserve"> – </w:t>
            </w:r>
            <w:proofErr w:type="spellStart"/>
            <w:r>
              <w:rPr>
                <w:i/>
                <w:color w:val="000000"/>
                <w:sz w:val="22"/>
                <w:szCs w:val="22"/>
                <w:lang w:val="en-US"/>
              </w:rPr>
              <w:t>aprašas</w:t>
            </w:r>
            <w:proofErr w:type="spellEnd"/>
            <w:r>
              <w:rPr>
                <w:i/>
                <w:color w:val="000000"/>
                <w:sz w:val="22"/>
                <w:szCs w:val="22"/>
                <w:lang w:val="en-US"/>
              </w:rPr>
              <w:t xml:space="preserve">). </w:t>
            </w:r>
            <w:proofErr w:type="spellStart"/>
            <w:r>
              <w:rPr>
                <w:i/>
                <w:color w:val="000000"/>
                <w:sz w:val="22"/>
                <w:szCs w:val="22"/>
                <w:lang w:val="en-US"/>
              </w:rPr>
              <w:t>Jeigu</w:t>
            </w:r>
            <w:proofErr w:type="spellEnd"/>
            <w:r>
              <w:rPr>
                <w:i/>
                <w:color w:val="000000"/>
                <w:sz w:val="22"/>
                <w:szCs w:val="22"/>
                <w:lang w:val="en-US"/>
              </w:rPr>
              <w:t xml:space="preserve"> </w:t>
            </w:r>
            <w:proofErr w:type="spellStart"/>
            <w:r>
              <w:rPr>
                <w:i/>
                <w:color w:val="000000"/>
                <w:sz w:val="22"/>
                <w:szCs w:val="22"/>
                <w:lang w:val="en-US"/>
              </w:rPr>
              <w:t>vietos</w:t>
            </w:r>
            <w:proofErr w:type="spellEnd"/>
            <w:r>
              <w:rPr>
                <w:i/>
                <w:color w:val="000000"/>
                <w:sz w:val="22"/>
                <w:szCs w:val="22"/>
                <w:lang w:val="en-US"/>
              </w:rPr>
              <w:t xml:space="preserve"> </w:t>
            </w:r>
            <w:proofErr w:type="spellStart"/>
            <w:r>
              <w:rPr>
                <w:i/>
                <w:color w:val="000000"/>
                <w:sz w:val="22"/>
                <w:szCs w:val="22"/>
                <w:lang w:val="en-US"/>
              </w:rPr>
              <w:t>projekto</w:t>
            </w:r>
            <w:proofErr w:type="spellEnd"/>
            <w:r>
              <w:rPr>
                <w:i/>
                <w:color w:val="000000"/>
                <w:sz w:val="22"/>
                <w:szCs w:val="22"/>
                <w:lang w:val="en-US"/>
              </w:rPr>
              <w:t xml:space="preserve"> </w:t>
            </w:r>
            <w:proofErr w:type="spellStart"/>
            <w:r>
              <w:rPr>
                <w:i/>
                <w:color w:val="000000"/>
                <w:sz w:val="22"/>
                <w:szCs w:val="22"/>
                <w:lang w:val="en-US"/>
              </w:rPr>
              <w:t>paraiška</w:t>
            </w:r>
            <w:proofErr w:type="spellEnd"/>
            <w:r>
              <w:rPr>
                <w:i/>
                <w:color w:val="000000"/>
                <w:sz w:val="22"/>
                <w:szCs w:val="22"/>
                <w:lang w:val="en-US"/>
              </w:rPr>
              <w:t xml:space="preserve"> </w:t>
            </w:r>
            <w:proofErr w:type="spellStart"/>
            <w:r>
              <w:rPr>
                <w:i/>
                <w:color w:val="000000"/>
                <w:sz w:val="22"/>
                <w:szCs w:val="22"/>
                <w:lang w:val="en-US"/>
              </w:rPr>
              <w:t>teikiama</w:t>
            </w:r>
            <w:proofErr w:type="spellEnd"/>
            <w:r>
              <w:rPr>
                <w:i/>
                <w:color w:val="000000"/>
                <w:sz w:val="22"/>
                <w:szCs w:val="22"/>
                <w:lang w:val="en-US"/>
              </w:rPr>
              <w:t xml:space="preserve"> </w:t>
            </w:r>
            <w:proofErr w:type="spellStart"/>
            <w:r>
              <w:rPr>
                <w:i/>
                <w:color w:val="000000"/>
                <w:sz w:val="22"/>
                <w:szCs w:val="22"/>
                <w:lang w:val="en-US"/>
              </w:rPr>
              <w:t>sausio</w:t>
            </w:r>
            <w:proofErr w:type="spellEnd"/>
            <w:r>
              <w:rPr>
                <w:i/>
                <w:color w:val="000000"/>
                <w:sz w:val="22"/>
                <w:szCs w:val="22"/>
                <w:lang w:val="en-US"/>
              </w:rPr>
              <w:t xml:space="preserve"> </w:t>
            </w:r>
            <w:proofErr w:type="spellStart"/>
            <w:r>
              <w:rPr>
                <w:i/>
                <w:color w:val="000000"/>
                <w:sz w:val="22"/>
                <w:szCs w:val="22"/>
                <w:lang w:val="en-US"/>
              </w:rPr>
              <w:t>mėnesį</w:t>
            </w:r>
            <w:proofErr w:type="spellEnd"/>
            <w:r>
              <w:rPr>
                <w:i/>
                <w:color w:val="000000"/>
                <w:sz w:val="22"/>
                <w:szCs w:val="22"/>
                <w:lang w:val="en-US"/>
              </w:rPr>
              <w:t xml:space="preserve">, </w:t>
            </w:r>
            <w:proofErr w:type="spellStart"/>
            <w:r>
              <w:rPr>
                <w:i/>
                <w:color w:val="000000"/>
                <w:sz w:val="22"/>
                <w:szCs w:val="22"/>
                <w:lang w:val="en-US"/>
              </w:rPr>
              <w:t>vidutinis</w:t>
            </w:r>
            <w:proofErr w:type="spellEnd"/>
            <w:r>
              <w:rPr>
                <w:i/>
                <w:color w:val="000000"/>
                <w:sz w:val="22"/>
                <w:szCs w:val="22"/>
                <w:lang w:val="en-US"/>
              </w:rPr>
              <w:t xml:space="preserve"> </w:t>
            </w:r>
            <w:proofErr w:type="spellStart"/>
            <w:r>
              <w:rPr>
                <w:i/>
                <w:color w:val="000000"/>
                <w:sz w:val="22"/>
                <w:szCs w:val="22"/>
                <w:lang w:val="en-US"/>
              </w:rPr>
              <w:t>sąrašinis</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skaičius</w:t>
            </w:r>
            <w:proofErr w:type="spellEnd"/>
            <w:r>
              <w:rPr>
                <w:i/>
                <w:color w:val="000000"/>
                <w:sz w:val="22"/>
                <w:szCs w:val="22"/>
                <w:lang w:val="en-US"/>
              </w:rPr>
              <w:t xml:space="preserve"> </w:t>
            </w:r>
            <w:proofErr w:type="spellStart"/>
            <w:r>
              <w:rPr>
                <w:i/>
                <w:color w:val="000000"/>
                <w:sz w:val="22"/>
                <w:szCs w:val="22"/>
                <w:lang w:val="en-US"/>
              </w:rPr>
              <w:t>skaičiuojamas</w:t>
            </w:r>
            <w:proofErr w:type="spellEnd"/>
            <w:r>
              <w:rPr>
                <w:i/>
                <w:color w:val="000000"/>
                <w:sz w:val="22"/>
                <w:szCs w:val="22"/>
                <w:lang w:val="en-US"/>
              </w:rPr>
              <w:t xml:space="preserve"> </w:t>
            </w: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ataskaitinių</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duomenis</w:t>
            </w:r>
            <w:proofErr w:type="spellEnd"/>
            <w:r>
              <w:rPr>
                <w:i/>
                <w:color w:val="000000"/>
                <w:sz w:val="22"/>
                <w:szCs w:val="22"/>
                <w:lang w:val="en-US"/>
              </w:rPr>
              <w:t xml:space="preserve">, </w:t>
            </w:r>
            <w:proofErr w:type="spellStart"/>
            <w:r>
              <w:rPr>
                <w:i/>
                <w:color w:val="000000"/>
                <w:sz w:val="22"/>
                <w:szCs w:val="22"/>
                <w:lang w:val="en-US"/>
              </w:rPr>
              <w:t>jeigu</w:t>
            </w:r>
            <w:proofErr w:type="spellEnd"/>
            <w:r>
              <w:rPr>
                <w:i/>
                <w:color w:val="000000"/>
                <w:sz w:val="22"/>
                <w:szCs w:val="22"/>
                <w:lang w:val="en-US"/>
              </w:rPr>
              <w:t xml:space="preserve"> </w:t>
            </w:r>
            <w:proofErr w:type="spellStart"/>
            <w:r>
              <w:rPr>
                <w:i/>
                <w:color w:val="000000"/>
                <w:sz w:val="22"/>
                <w:szCs w:val="22"/>
                <w:lang w:val="en-US"/>
              </w:rPr>
              <w:t>vietos</w:t>
            </w:r>
            <w:proofErr w:type="spellEnd"/>
            <w:r>
              <w:rPr>
                <w:i/>
                <w:color w:val="000000"/>
                <w:sz w:val="22"/>
                <w:szCs w:val="22"/>
                <w:lang w:val="en-US"/>
              </w:rPr>
              <w:t xml:space="preserve"> </w:t>
            </w:r>
            <w:proofErr w:type="spellStart"/>
            <w:r>
              <w:rPr>
                <w:i/>
                <w:color w:val="000000"/>
                <w:sz w:val="22"/>
                <w:szCs w:val="22"/>
                <w:lang w:val="en-US"/>
              </w:rPr>
              <w:t>projekto</w:t>
            </w:r>
            <w:proofErr w:type="spellEnd"/>
            <w:r>
              <w:rPr>
                <w:i/>
                <w:color w:val="000000"/>
                <w:sz w:val="22"/>
                <w:szCs w:val="22"/>
                <w:lang w:val="en-US"/>
              </w:rPr>
              <w:t xml:space="preserve"> </w:t>
            </w:r>
            <w:proofErr w:type="spellStart"/>
            <w:r>
              <w:rPr>
                <w:i/>
                <w:color w:val="000000"/>
                <w:sz w:val="22"/>
                <w:szCs w:val="22"/>
                <w:lang w:val="en-US"/>
              </w:rPr>
              <w:t>paraiška</w:t>
            </w:r>
            <w:proofErr w:type="spellEnd"/>
            <w:r>
              <w:rPr>
                <w:i/>
                <w:color w:val="000000"/>
                <w:sz w:val="22"/>
                <w:szCs w:val="22"/>
                <w:lang w:val="en-US"/>
              </w:rPr>
              <w:t xml:space="preserve"> </w:t>
            </w:r>
            <w:proofErr w:type="spellStart"/>
            <w:r>
              <w:rPr>
                <w:i/>
                <w:color w:val="000000"/>
                <w:sz w:val="22"/>
                <w:szCs w:val="22"/>
                <w:lang w:val="en-US"/>
              </w:rPr>
              <w:t>teikiama</w:t>
            </w:r>
            <w:proofErr w:type="spellEnd"/>
            <w:r>
              <w:rPr>
                <w:i/>
                <w:color w:val="000000"/>
                <w:sz w:val="22"/>
                <w:szCs w:val="22"/>
                <w:lang w:val="en-US"/>
              </w:rPr>
              <w:t xml:space="preserve"> </w:t>
            </w:r>
            <w:proofErr w:type="spellStart"/>
            <w:r>
              <w:rPr>
                <w:i/>
                <w:color w:val="000000"/>
                <w:sz w:val="22"/>
                <w:szCs w:val="22"/>
                <w:lang w:val="en-US"/>
              </w:rPr>
              <w:t>vasario</w:t>
            </w:r>
            <w:proofErr w:type="spellEnd"/>
            <w:r>
              <w:rPr>
                <w:i/>
                <w:color w:val="000000"/>
                <w:sz w:val="22"/>
                <w:szCs w:val="22"/>
                <w:lang w:val="en-US"/>
              </w:rPr>
              <w:t>–</w:t>
            </w:r>
            <w:proofErr w:type="spellStart"/>
            <w:r>
              <w:rPr>
                <w:i/>
                <w:color w:val="000000"/>
                <w:sz w:val="22"/>
                <w:szCs w:val="22"/>
                <w:lang w:val="en-US"/>
              </w:rPr>
              <w:t>gruodžio</w:t>
            </w:r>
            <w:proofErr w:type="spellEnd"/>
            <w:r>
              <w:rPr>
                <w:i/>
                <w:color w:val="000000"/>
                <w:sz w:val="22"/>
                <w:szCs w:val="22"/>
                <w:lang w:val="en-US"/>
              </w:rPr>
              <w:t xml:space="preserve"> </w:t>
            </w:r>
            <w:proofErr w:type="spellStart"/>
            <w:r>
              <w:rPr>
                <w:i/>
                <w:color w:val="000000"/>
                <w:sz w:val="22"/>
                <w:szCs w:val="22"/>
                <w:lang w:val="en-US"/>
              </w:rPr>
              <w:t>mėnesiais</w:t>
            </w:r>
            <w:proofErr w:type="spellEnd"/>
            <w:r>
              <w:rPr>
                <w:i/>
                <w:color w:val="000000"/>
                <w:sz w:val="22"/>
                <w:szCs w:val="22"/>
                <w:lang w:val="en-US"/>
              </w:rPr>
              <w:t xml:space="preserve">, </w:t>
            </w:r>
            <w:proofErr w:type="spellStart"/>
            <w:r>
              <w:rPr>
                <w:i/>
                <w:color w:val="000000"/>
                <w:sz w:val="22"/>
                <w:szCs w:val="22"/>
                <w:lang w:val="en-US"/>
              </w:rPr>
              <w:t>vidutinis</w:t>
            </w:r>
            <w:proofErr w:type="spellEnd"/>
            <w:r>
              <w:rPr>
                <w:i/>
                <w:color w:val="000000"/>
                <w:sz w:val="22"/>
                <w:szCs w:val="22"/>
                <w:lang w:val="en-US"/>
              </w:rPr>
              <w:t xml:space="preserve"> </w:t>
            </w:r>
            <w:proofErr w:type="spellStart"/>
            <w:r>
              <w:rPr>
                <w:i/>
                <w:color w:val="000000"/>
                <w:sz w:val="22"/>
                <w:szCs w:val="22"/>
                <w:lang w:val="en-US"/>
              </w:rPr>
              <w:t>sąrašinis</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skaičius</w:t>
            </w:r>
            <w:proofErr w:type="spellEnd"/>
            <w:r>
              <w:rPr>
                <w:i/>
                <w:color w:val="000000"/>
                <w:sz w:val="22"/>
                <w:szCs w:val="22"/>
                <w:lang w:val="en-US"/>
              </w:rPr>
              <w:t xml:space="preserve"> </w:t>
            </w:r>
            <w:proofErr w:type="spellStart"/>
            <w:r>
              <w:rPr>
                <w:i/>
                <w:color w:val="000000"/>
                <w:sz w:val="22"/>
                <w:szCs w:val="22"/>
                <w:lang w:val="en-US"/>
              </w:rPr>
              <w:t>skaičiuojamas</w:t>
            </w:r>
            <w:proofErr w:type="spellEnd"/>
            <w:r>
              <w:rPr>
                <w:i/>
                <w:color w:val="000000"/>
                <w:sz w:val="22"/>
                <w:szCs w:val="22"/>
                <w:lang w:val="en-US"/>
              </w:rPr>
              <w:t xml:space="preserve"> </w:t>
            </w: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einamųjų</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praėjusių</w:t>
            </w:r>
            <w:proofErr w:type="spellEnd"/>
            <w:r>
              <w:rPr>
                <w:i/>
                <w:color w:val="000000"/>
                <w:sz w:val="22"/>
                <w:szCs w:val="22"/>
                <w:lang w:val="en-US"/>
              </w:rPr>
              <w:t xml:space="preserve"> </w:t>
            </w:r>
            <w:proofErr w:type="spellStart"/>
            <w:r>
              <w:rPr>
                <w:i/>
                <w:color w:val="000000"/>
                <w:sz w:val="22"/>
                <w:szCs w:val="22"/>
                <w:lang w:val="en-US"/>
              </w:rPr>
              <w:t>mėnesių</w:t>
            </w:r>
            <w:proofErr w:type="spellEnd"/>
            <w:r>
              <w:rPr>
                <w:i/>
                <w:color w:val="000000"/>
                <w:sz w:val="22"/>
                <w:szCs w:val="22"/>
                <w:lang w:val="en-US"/>
              </w:rPr>
              <w:t xml:space="preserve"> </w:t>
            </w:r>
            <w:proofErr w:type="spellStart"/>
            <w:r>
              <w:rPr>
                <w:i/>
                <w:color w:val="000000"/>
                <w:sz w:val="22"/>
                <w:szCs w:val="22"/>
                <w:lang w:val="en-US"/>
              </w:rPr>
              <w:t>duomenis</w:t>
            </w:r>
            <w:proofErr w:type="spellEnd"/>
            <w:r>
              <w:rPr>
                <w:i/>
                <w:color w:val="000000"/>
                <w:sz w:val="22"/>
                <w:szCs w:val="22"/>
                <w:lang w:val="en-US"/>
              </w:rPr>
              <w:t xml:space="preserve">, </w:t>
            </w:r>
            <w:proofErr w:type="spellStart"/>
            <w:r>
              <w:rPr>
                <w:i/>
                <w:color w:val="000000"/>
                <w:sz w:val="22"/>
                <w:szCs w:val="22"/>
                <w:lang w:val="en-US"/>
              </w:rPr>
              <w:t>naudojant</w:t>
            </w:r>
            <w:proofErr w:type="spellEnd"/>
            <w:r>
              <w:rPr>
                <w:i/>
                <w:color w:val="000000"/>
                <w:sz w:val="22"/>
                <w:szCs w:val="22"/>
                <w:lang w:val="en-US"/>
              </w:rPr>
              <w:t xml:space="preserve"> </w:t>
            </w:r>
            <w:proofErr w:type="spellStart"/>
            <w:r>
              <w:rPr>
                <w:i/>
                <w:color w:val="000000"/>
                <w:sz w:val="22"/>
                <w:szCs w:val="22"/>
                <w:lang w:val="en-US"/>
              </w:rPr>
              <w:t>aprašo</w:t>
            </w:r>
            <w:proofErr w:type="spellEnd"/>
            <w:r>
              <w:rPr>
                <w:i/>
                <w:color w:val="000000"/>
                <w:sz w:val="22"/>
                <w:szCs w:val="22"/>
                <w:lang w:val="en-US"/>
              </w:rPr>
              <w:t xml:space="preserve"> 7 </w:t>
            </w:r>
            <w:proofErr w:type="spellStart"/>
            <w:r>
              <w:rPr>
                <w:i/>
                <w:color w:val="000000"/>
                <w:sz w:val="22"/>
                <w:szCs w:val="22"/>
                <w:lang w:val="en-US"/>
              </w:rPr>
              <w:t>punkte</w:t>
            </w:r>
            <w:proofErr w:type="spellEnd"/>
            <w:r>
              <w:rPr>
                <w:i/>
                <w:color w:val="000000"/>
                <w:sz w:val="22"/>
                <w:szCs w:val="22"/>
                <w:lang w:val="en-US"/>
              </w:rPr>
              <w:t xml:space="preserve"> </w:t>
            </w:r>
            <w:proofErr w:type="spellStart"/>
            <w:r>
              <w:rPr>
                <w:i/>
                <w:color w:val="000000"/>
                <w:sz w:val="22"/>
                <w:szCs w:val="22"/>
                <w:lang w:val="en-US"/>
              </w:rPr>
              <w:t>nustatytą</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būdą</w:t>
            </w:r>
            <w:proofErr w:type="spellEnd"/>
            <w:r>
              <w:rPr>
                <w:i/>
                <w:color w:val="000000"/>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3221" w:rsidRDefault="002D6527" w:rsidP="00833221">
            <w:pPr>
              <w:tabs>
                <w:tab w:val="left" w:pos="3555"/>
              </w:tabs>
              <w:jc w:val="both"/>
              <w:rPr>
                <w:sz w:val="22"/>
                <w:szCs w:val="22"/>
                <w:lang w:val="en-US"/>
              </w:rPr>
            </w:pPr>
            <w:proofErr w:type="spellStart"/>
            <w:r>
              <w:rPr>
                <w:i/>
                <w:sz w:val="22"/>
                <w:szCs w:val="22"/>
                <w:lang w:val="en-US"/>
              </w:rPr>
              <w:t>Pateikta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atitikti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6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pateiktus</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jiems</w:t>
            </w:r>
            <w:proofErr w:type="spellEnd"/>
            <w:r>
              <w:rPr>
                <w:i/>
                <w:sz w:val="22"/>
                <w:szCs w:val="22"/>
                <w:lang w:val="en-US"/>
              </w:rPr>
              <w:t xml:space="preserve"> </w:t>
            </w:r>
            <w:proofErr w:type="spellStart"/>
            <w:r>
              <w:rPr>
                <w:i/>
                <w:sz w:val="22"/>
                <w:szCs w:val="22"/>
                <w:lang w:val="en-US"/>
              </w:rPr>
              <w:t>neprieštarauti</w:t>
            </w:r>
            <w:proofErr w:type="spellEnd"/>
            <w:r>
              <w:rPr>
                <w:i/>
                <w:sz w:val="22"/>
                <w:szCs w:val="22"/>
                <w:lang w:val="en-US"/>
              </w:rPr>
              <w:t xml:space="preserve"> (</w:t>
            </w:r>
            <w:proofErr w:type="spellStart"/>
            <w:r>
              <w:rPr>
                <w:i/>
                <w:sz w:val="22"/>
                <w:szCs w:val="22"/>
                <w:lang w:val="en-US"/>
              </w:rPr>
              <w:t>vnt</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etatų</w:t>
            </w:r>
            <w:proofErr w:type="spellEnd"/>
            <w:r>
              <w:rPr>
                <w:i/>
                <w:sz w:val="22"/>
                <w:szCs w:val="22"/>
                <w:lang w:val="en-US"/>
              </w:rPr>
              <w:t xml:space="preserve"> </w:t>
            </w:r>
            <w:proofErr w:type="spellStart"/>
            <w:r>
              <w:rPr>
                <w:i/>
                <w:sz w:val="22"/>
                <w:szCs w:val="22"/>
                <w:lang w:val="en-US"/>
              </w:rPr>
              <w:t>skaičius.</w:t>
            </w:r>
            <w:r w:rsidR="00833221">
              <w:rPr>
                <w:i/>
                <w:sz w:val="22"/>
                <w:szCs w:val="22"/>
                <w:lang w:val="en-US"/>
              </w:rPr>
              <w:t>Nurodoma</w:t>
            </w:r>
            <w:proofErr w:type="spellEnd"/>
            <w:r w:rsidR="00833221">
              <w:rPr>
                <w:i/>
                <w:sz w:val="22"/>
                <w:szCs w:val="22"/>
                <w:lang w:val="en-US"/>
              </w:rPr>
              <w:t xml:space="preserve"> </w:t>
            </w:r>
            <w:proofErr w:type="spellStart"/>
            <w:r w:rsidR="00833221">
              <w:rPr>
                <w:i/>
                <w:sz w:val="22"/>
                <w:szCs w:val="22"/>
                <w:lang w:val="en-US"/>
              </w:rPr>
              <w:t>kaip</w:t>
            </w:r>
            <w:proofErr w:type="spellEnd"/>
            <w:r w:rsidR="00833221">
              <w:rPr>
                <w:i/>
                <w:sz w:val="22"/>
                <w:szCs w:val="22"/>
                <w:lang w:val="en-US"/>
              </w:rPr>
              <w:t xml:space="preserve"> </w:t>
            </w:r>
            <w:proofErr w:type="spellStart"/>
            <w:r w:rsidR="00833221">
              <w:rPr>
                <w:i/>
                <w:sz w:val="22"/>
                <w:szCs w:val="22"/>
                <w:lang w:val="en-US"/>
              </w:rPr>
              <w:t>numatyta</w:t>
            </w:r>
            <w:proofErr w:type="spellEnd"/>
            <w:r w:rsidR="00833221">
              <w:rPr>
                <w:i/>
                <w:sz w:val="22"/>
                <w:szCs w:val="22"/>
                <w:lang w:val="en-US"/>
              </w:rPr>
              <w:t xml:space="preserve"> kurta </w:t>
            </w:r>
            <w:proofErr w:type="spellStart"/>
            <w:r w:rsidR="00833221">
              <w:rPr>
                <w:i/>
                <w:sz w:val="22"/>
                <w:szCs w:val="22"/>
                <w:lang w:val="en-US"/>
              </w:rPr>
              <w:t>darbo</w:t>
            </w:r>
            <w:proofErr w:type="spellEnd"/>
            <w:r w:rsidR="00833221">
              <w:rPr>
                <w:i/>
                <w:sz w:val="22"/>
                <w:szCs w:val="22"/>
                <w:lang w:val="en-US"/>
              </w:rPr>
              <w:t xml:space="preserve"> </w:t>
            </w:r>
            <w:proofErr w:type="spellStart"/>
            <w:r w:rsidR="00833221">
              <w:rPr>
                <w:i/>
                <w:sz w:val="22"/>
                <w:szCs w:val="22"/>
                <w:lang w:val="en-US"/>
              </w:rPr>
              <w:t>vietas</w:t>
            </w:r>
            <w:proofErr w:type="spellEnd"/>
            <w:r w:rsidR="00833221">
              <w:rPr>
                <w:i/>
                <w:sz w:val="22"/>
                <w:szCs w:val="22"/>
                <w:lang w:val="en-US"/>
              </w:rPr>
              <w:t xml:space="preserve"> </w:t>
            </w:r>
            <w:r w:rsidR="00833221" w:rsidRPr="00833221">
              <w:rPr>
                <w:i/>
                <w:sz w:val="20"/>
                <w:lang w:val="en-US"/>
              </w:rPr>
              <w:t>(</w:t>
            </w:r>
            <w:proofErr w:type="spellStart"/>
            <w:r w:rsidR="00833221" w:rsidRPr="00833221">
              <w:rPr>
                <w:i/>
                <w:sz w:val="20"/>
                <w:lang w:val="en-US"/>
              </w:rPr>
              <w:t>pvz</w:t>
            </w:r>
            <w:proofErr w:type="spellEnd"/>
            <w:r w:rsidR="00833221" w:rsidRPr="00833221">
              <w:rPr>
                <w:i/>
                <w:sz w:val="20"/>
                <w:lang w:val="en-US"/>
              </w:rPr>
              <w:t xml:space="preserve">. </w:t>
            </w:r>
            <w:proofErr w:type="spellStart"/>
            <w:r w:rsidR="00833221" w:rsidRPr="00833221">
              <w:rPr>
                <w:i/>
                <w:sz w:val="20"/>
                <w:lang w:val="en-US"/>
              </w:rPr>
              <w:t>su</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sutarimi</w:t>
            </w:r>
            <w:proofErr w:type="spellEnd"/>
            <w:r w:rsidR="00833221" w:rsidRPr="00833221">
              <w:rPr>
                <w:i/>
                <w:sz w:val="20"/>
                <w:lang w:val="en-US"/>
              </w:rPr>
              <w:t xml:space="preserve">, 8 </w:t>
            </w:r>
            <w:proofErr w:type="spellStart"/>
            <w:r w:rsidR="00833221" w:rsidRPr="00833221">
              <w:rPr>
                <w:i/>
                <w:sz w:val="20"/>
                <w:lang w:val="en-US"/>
              </w:rPr>
              <w:t>valandų</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diena</w:t>
            </w:r>
            <w:proofErr w:type="spellEnd"/>
            <w:r w:rsidR="00833221" w:rsidRPr="00833221">
              <w:rPr>
                <w:i/>
                <w:sz w:val="20"/>
                <w:lang w:val="en-US"/>
              </w:rPr>
              <w:t xml:space="preserve">, 40 </w:t>
            </w:r>
            <w:proofErr w:type="spellStart"/>
            <w:r w:rsidR="00833221" w:rsidRPr="00833221">
              <w:rPr>
                <w:i/>
                <w:sz w:val="20"/>
                <w:lang w:val="en-US"/>
              </w:rPr>
              <w:t>valandų</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savaitė</w:t>
            </w:r>
            <w:proofErr w:type="spellEnd"/>
            <w:r w:rsidR="00833221" w:rsidRPr="00833221">
              <w:rPr>
                <w:i/>
                <w:sz w:val="20"/>
                <w:lang w:val="en-US"/>
              </w:rPr>
              <w:t xml:space="preserve">, </w:t>
            </w:r>
            <w:proofErr w:type="spellStart"/>
            <w:r w:rsidR="00833221" w:rsidRPr="00833221">
              <w:rPr>
                <w:i/>
                <w:sz w:val="20"/>
                <w:lang w:val="en-US"/>
              </w:rPr>
              <w:t>dirbant</w:t>
            </w:r>
            <w:proofErr w:type="spellEnd"/>
            <w:r w:rsidR="00833221" w:rsidRPr="00833221">
              <w:rPr>
                <w:i/>
                <w:sz w:val="20"/>
                <w:lang w:val="en-US"/>
              </w:rPr>
              <w:t xml:space="preserve"> </w:t>
            </w:r>
            <w:proofErr w:type="spellStart"/>
            <w:r w:rsidR="00833221" w:rsidRPr="00833221">
              <w:rPr>
                <w:i/>
                <w:sz w:val="20"/>
                <w:lang w:val="en-US"/>
              </w:rPr>
              <w:t>ištisus</w:t>
            </w:r>
            <w:proofErr w:type="spellEnd"/>
            <w:r w:rsidR="00833221" w:rsidRPr="00833221">
              <w:rPr>
                <w:i/>
                <w:sz w:val="20"/>
                <w:lang w:val="en-US"/>
              </w:rPr>
              <w:t xml:space="preserve"> </w:t>
            </w:r>
            <w:proofErr w:type="spellStart"/>
            <w:r w:rsidR="00833221" w:rsidRPr="00833221">
              <w:rPr>
                <w:i/>
                <w:sz w:val="20"/>
                <w:lang w:val="en-US"/>
              </w:rPr>
              <w:t>metus</w:t>
            </w:r>
            <w:proofErr w:type="spellEnd"/>
            <w:r w:rsidR="00833221" w:rsidRPr="00833221">
              <w:rPr>
                <w:i/>
                <w:sz w:val="20"/>
                <w:lang w:val="en-US"/>
              </w:rPr>
              <w:t>).</w:t>
            </w:r>
          </w:p>
        </w:tc>
      </w:tr>
      <w:tr w:rsidR="002D6527" w:rsidTr="00A0776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pareigybės</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pareigybių</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pareigybių</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w:t>
            </w:r>
            <w:r w:rsidR="00833221">
              <w:rPr>
                <w:i/>
                <w:sz w:val="22"/>
                <w:szCs w:val="22"/>
                <w:lang w:val="en-US"/>
              </w:rPr>
              <w:t xml:space="preserve"> </w:t>
            </w:r>
            <w:proofErr w:type="spellStart"/>
            <w:r w:rsidR="00833221">
              <w:rPr>
                <w:i/>
                <w:sz w:val="22"/>
                <w:szCs w:val="22"/>
                <w:lang w:val="en-US"/>
              </w:rPr>
              <w:t>Ir</w:t>
            </w:r>
            <w:proofErr w:type="spellEnd"/>
            <w:r w:rsidR="00833221">
              <w:rPr>
                <w:i/>
                <w:sz w:val="22"/>
                <w:szCs w:val="22"/>
                <w:lang w:val="en-US"/>
              </w:rPr>
              <w:t xml:space="preserve"> </w:t>
            </w:r>
            <w:proofErr w:type="spellStart"/>
            <w:r w:rsidR="00833221">
              <w:rPr>
                <w:i/>
                <w:sz w:val="22"/>
                <w:szCs w:val="22"/>
                <w:lang w:val="en-US"/>
              </w:rPr>
              <w:t>pagrindžiama</w:t>
            </w:r>
            <w:proofErr w:type="spellEnd"/>
            <w:r w:rsidR="00833221">
              <w:rPr>
                <w:i/>
                <w:sz w:val="22"/>
                <w:szCs w:val="22"/>
                <w:lang w:val="en-US"/>
              </w:rPr>
              <w:t xml:space="preserve"> </w:t>
            </w:r>
            <w:proofErr w:type="spellStart"/>
            <w:r w:rsidR="00833221">
              <w:rPr>
                <w:i/>
                <w:sz w:val="22"/>
                <w:szCs w:val="22"/>
                <w:lang w:val="en-US"/>
              </w:rPr>
              <w:t>kaip</w:t>
            </w:r>
            <w:proofErr w:type="spellEnd"/>
            <w:r w:rsidR="00833221">
              <w:rPr>
                <w:i/>
                <w:sz w:val="22"/>
                <w:szCs w:val="22"/>
                <w:lang w:val="en-US"/>
              </w:rPr>
              <w:t xml:space="preserve"> </w:t>
            </w:r>
            <w:proofErr w:type="spellStart"/>
            <w:r w:rsidR="00833221">
              <w:rPr>
                <w:i/>
                <w:sz w:val="22"/>
                <w:szCs w:val="22"/>
                <w:lang w:val="en-US"/>
              </w:rPr>
              <w:t>jie</w:t>
            </w:r>
            <w:proofErr w:type="spellEnd"/>
            <w:r w:rsidR="00833221">
              <w:rPr>
                <w:i/>
                <w:sz w:val="22"/>
                <w:szCs w:val="22"/>
                <w:lang w:val="en-US"/>
              </w:rPr>
              <w:t xml:space="preserve"> </w:t>
            </w:r>
            <w:proofErr w:type="spellStart"/>
            <w:r w:rsidR="00833221">
              <w:rPr>
                <w:i/>
                <w:sz w:val="22"/>
                <w:szCs w:val="22"/>
                <w:lang w:val="en-US"/>
              </w:rPr>
              <w:t>susiję</w:t>
            </w:r>
            <w:proofErr w:type="spellEnd"/>
            <w:r w:rsidR="00833221">
              <w:rPr>
                <w:i/>
                <w:sz w:val="22"/>
                <w:szCs w:val="22"/>
                <w:lang w:val="en-US"/>
              </w:rPr>
              <w:t xml:space="preserve"> </w:t>
            </w:r>
            <w:proofErr w:type="spellStart"/>
            <w:r w:rsidR="00833221">
              <w:rPr>
                <w:i/>
                <w:sz w:val="22"/>
                <w:szCs w:val="22"/>
                <w:lang w:val="en-US"/>
              </w:rPr>
              <w:t>su</w:t>
            </w:r>
            <w:proofErr w:type="spellEnd"/>
            <w:r w:rsidR="00833221">
              <w:rPr>
                <w:i/>
                <w:sz w:val="22"/>
                <w:szCs w:val="22"/>
                <w:lang w:val="en-US"/>
              </w:rPr>
              <w:t xml:space="preserve"> </w:t>
            </w:r>
            <w:proofErr w:type="spellStart"/>
            <w:r w:rsidR="00833221">
              <w:rPr>
                <w:i/>
                <w:sz w:val="22"/>
                <w:szCs w:val="22"/>
                <w:lang w:val="en-US"/>
              </w:rPr>
              <w:t>projekto</w:t>
            </w:r>
            <w:proofErr w:type="spellEnd"/>
            <w:r w:rsidR="00833221">
              <w:rPr>
                <w:i/>
                <w:sz w:val="22"/>
                <w:szCs w:val="22"/>
                <w:lang w:val="en-US"/>
              </w:rPr>
              <w:t xml:space="preserve"> </w:t>
            </w:r>
            <w:proofErr w:type="spellStart"/>
            <w:r w:rsidR="00833221">
              <w:rPr>
                <w:i/>
                <w:sz w:val="22"/>
                <w:szCs w:val="22"/>
                <w:lang w:val="en-US"/>
              </w:rPr>
              <w:t>veiklomis</w:t>
            </w:r>
            <w:proofErr w:type="spellEnd"/>
            <w:r w:rsidR="00833221">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vidutinis</w:t>
            </w:r>
            <w:proofErr w:type="spellEnd"/>
            <w:r>
              <w:rPr>
                <w:sz w:val="22"/>
                <w:szCs w:val="22"/>
                <w:lang w:val="en-US"/>
              </w:rPr>
              <w:t xml:space="preserve"> </w:t>
            </w:r>
            <w:proofErr w:type="spellStart"/>
            <w:r w:rsidRPr="00833221">
              <w:rPr>
                <w:b/>
                <w:sz w:val="22"/>
                <w:szCs w:val="22"/>
                <w:lang w:val="en-US"/>
              </w:rPr>
              <w:t>metinis</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užmokestis</w:t>
            </w:r>
            <w:proofErr w:type="spellEnd"/>
            <w:r>
              <w:rPr>
                <w:sz w:val="22"/>
                <w:szCs w:val="22"/>
                <w:lang w:val="en-US"/>
              </w:rPr>
              <w:t xml:space="preserve"> (</w:t>
            </w:r>
            <w:proofErr w:type="spellStart"/>
            <w:r>
              <w:rPr>
                <w:i/>
                <w:sz w:val="22"/>
                <w:szCs w:val="22"/>
                <w:lang w:val="en-US"/>
              </w:rPr>
              <w:t>bruto</w:t>
            </w:r>
            <w:proofErr w:type="spellEnd"/>
            <w:r>
              <w:rPr>
                <w:i/>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i/>
                <w:sz w:val="22"/>
                <w:szCs w:val="22"/>
                <w:lang w:val="en-US"/>
              </w:rPr>
              <w:t>neto</w:t>
            </w:r>
            <w:proofErr w:type="spellEnd"/>
            <w:r>
              <w:rPr>
                <w:i/>
                <w:sz w:val="22"/>
                <w:szCs w:val="22"/>
                <w:lang w:val="en-US"/>
              </w:rPr>
              <w:t xml:space="preserve">, </w:t>
            </w:r>
            <w:r>
              <w:rPr>
                <w:sz w:val="22"/>
                <w:szCs w:val="22"/>
                <w:lang w:val="en-US"/>
              </w:rPr>
              <w:t>Eur)</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praėjusių</w:t>
            </w:r>
            <w:proofErr w:type="spellEnd"/>
            <w:r>
              <w:rPr>
                <w:i/>
                <w:sz w:val="22"/>
                <w:szCs w:val="22"/>
                <w:lang w:val="en-US"/>
              </w:rPr>
              <w:t xml:space="preserve">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vidurkis</w:t>
            </w:r>
            <w:proofErr w:type="spellEnd"/>
            <w:r>
              <w:rPr>
                <w:i/>
                <w:sz w:val="22"/>
                <w:szCs w:val="22"/>
                <w:lang w:val="en-US"/>
              </w:rPr>
              <w:t xml:space="preserve"> </w:t>
            </w:r>
            <w:proofErr w:type="spellStart"/>
            <w:r>
              <w:rPr>
                <w:i/>
                <w:sz w:val="22"/>
                <w:szCs w:val="22"/>
                <w:lang w:val="en-US"/>
              </w:rPr>
              <w:t>skaičiuojant</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 xml:space="preserve"> (Eur).</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planuojamas</w:t>
            </w:r>
            <w:proofErr w:type="spellEnd"/>
            <w:r>
              <w:rPr>
                <w:i/>
                <w:sz w:val="22"/>
                <w:szCs w:val="22"/>
                <w:lang w:val="en-US"/>
              </w:rPr>
              <w:t xml:space="preserve"> </w:t>
            </w:r>
            <w:proofErr w:type="spellStart"/>
            <w:r w:rsidRPr="00833221">
              <w:rPr>
                <w:b/>
                <w:i/>
                <w:sz w:val="22"/>
                <w:szCs w:val="22"/>
                <w:lang w:val="en-US"/>
              </w:rPr>
              <w:t>metinis</w:t>
            </w:r>
            <w:proofErr w:type="spellEnd"/>
            <w:r w:rsidRPr="00833221">
              <w:rPr>
                <w:b/>
                <w:i/>
                <w:sz w:val="22"/>
                <w:szCs w:val="22"/>
                <w:lang w:val="en-US"/>
              </w:rPr>
              <w:t xml:space="preserve"> </w:t>
            </w:r>
            <w:proofErr w:type="spellStart"/>
            <w:r>
              <w:rPr>
                <w:i/>
                <w:sz w:val="22"/>
                <w:szCs w:val="22"/>
                <w:lang w:val="en-US"/>
              </w:rPr>
              <w:t>vidurkis</w:t>
            </w:r>
            <w:proofErr w:type="spellEnd"/>
            <w:r>
              <w:rPr>
                <w:i/>
                <w:sz w:val="22"/>
                <w:szCs w:val="22"/>
                <w:lang w:val="en-US"/>
              </w:rPr>
              <w:t xml:space="preserve"> </w:t>
            </w:r>
            <w:proofErr w:type="spellStart"/>
            <w:r>
              <w:rPr>
                <w:i/>
                <w:sz w:val="22"/>
                <w:szCs w:val="22"/>
                <w:lang w:val="en-US"/>
              </w:rPr>
              <w:t>skaičiuojant</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pabaigos</w:t>
            </w:r>
            <w:proofErr w:type="spellEnd"/>
            <w:r>
              <w:rPr>
                <w:i/>
                <w:sz w:val="22"/>
                <w:szCs w:val="22"/>
                <w:lang w:val="en-US"/>
              </w:rPr>
              <w:t xml:space="preserve"> (Eur). </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Nuosavybės</w:t>
            </w:r>
            <w:proofErr w:type="spellEnd"/>
            <w:r>
              <w:rPr>
                <w:sz w:val="22"/>
                <w:szCs w:val="22"/>
                <w:lang w:val="en-US"/>
              </w:rPr>
              <w:t xml:space="preserve"> </w:t>
            </w:r>
            <w:proofErr w:type="spellStart"/>
            <w:r>
              <w:rPr>
                <w:sz w:val="22"/>
                <w:szCs w:val="22"/>
                <w:lang w:val="en-US"/>
              </w:rPr>
              <w:t>teise</w:t>
            </w:r>
            <w:proofErr w:type="spellEnd"/>
            <w:r>
              <w:rPr>
                <w:sz w:val="22"/>
                <w:szCs w:val="22"/>
                <w:lang w:val="en-US"/>
              </w:rPr>
              <w:t xml:space="preserve"> </w:t>
            </w:r>
            <w:proofErr w:type="spellStart"/>
            <w:r>
              <w:rPr>
                <w:sz w:val="22"/>
                <w:szCs w:val="22"/>
                <w:lang w:val="en-US"/>
              </w:rPr>
              <w:t>valdomas</w:t>
            </w:r>
            <w:proofErr w:type="spellEnd"/>
            <w:r>
              <w:rPr>
                <w:sz w:val="22"/>
                <w:szCs w:val="22"/>
                <w:lang w:val="en-US"/>
              </w:rPr>
              <w:t xml:space="preserve"> </w:t>
            </w: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r>
              <w:rPr>
                <w:sz w:val="22"/>
                <w:szCs w:val="22"/>
                <w:lang w:val="en-US"/>
              </w:rPr>
              <w:t xml:space="preserve">, </w:t>
            </w:r>
            <w:proofErr w:type="spellStart"/>
            <w:r>
              <w:rPr>
                <w:sz w:val="22"/>
                <w:szCs w:val="22"/>
                <w:lang w:val="en-US"/>
              </w:rPr>
              <w:t>tiesiogiai</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vykdymu</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w:t>
            </w:r>
            <w:proofErr w:type="spellStart"/>
            <w:r>
              <w:rPr>
                <w:i/>
                <w:sz w:val="22"/>
                <w:szCs w:val="22"/>
                <w:lang w:val="en-US"/>
              </w:rPr>
              <w:t>ūs</w:t>
            </w:r>
            <w:proofErr w:type="spellEnd"/>
            <w:r>
              <w:rPr>
                <w:i/>
                <w:sz w:val="22"/>
                <w:szCs w:val="22"/>
                <w:lang w:val="en-US"/>
              </w:rPr>
              <w:t xml:space="preserve">) Nr.,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bus </w:t>
            </w:r>
            <w:proofErr w:type="spellStart"/>
            <w:r>
              <w:rPr>
                <w:i/>
                <w:sz w:val="22"/>
                <w:szCs w:val="22"/>
                <w:lang w:val="en-US"/>
              </w:rPr>
              <w:t>investuojama</w:t>
            </w:r>
            <w:proofErr w:type="spellEnd"/>
            <w:r>
              <w:rPr>
                <w:i/>
                <w:sz w:val="22"/>
                <w:szCs w:val="22"/>
                <w:lang w:val="en-US"/>
              </w:rPr>
              <w:t xml:space="preserve"> į </w:t>
            </w:r>
            <w:proofErr w:type="spellStart"/>
            <w:r>
              <w:rPr>
                <w:i/>
                <w:sz w:val="22"/>
                <w:szCs w:val="22"/>
                <w:lang w:val="en-US"/>
              </w:rPr>
              <w:t>jį</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prašomų</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po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kas bus </w:t>
            </w:r>
            <w:proofErr w:type="spellStart"/>
            <w:r>
              <w:rPr>
                <w:i/>
                <w:sz w:val="22"/>
                <w:szCs w:val="22"/>
                <w:lang w:val="en-US"/>
              </w:rPr>
              <w:t>atlikta</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lastRenderedPageBreak/>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Kitais</w:t>
            </w:r>
            <w:proofErr w:type="spellEnd"/>
            <w:r>
              <w:rPr>
                <w:sz w:val="22"/>
                <w:szCs w:val="22"/>
                <w:lang w:val="en-US"/>
              </w:rPr>
              <w:t xml:space="preserve"> </w:t>
            </w:r>
            <w:proofErr w:type="spellStart"/>
            <w:r>
              <w:rPr>
                <w:sz w:val="22"/>
                <w:szCs w:val="22"/>
                <w:lang w:val="en-US"/>
              </w:rPr>
              <w:t>pagrindais</w:t>
            </w:r>
            <w:proofErr w:type="spellEnd"/>
            <w:r>
              <w:rPr>
                <w:sz w:val="22"/>
                <w:szCs w:val="22"/>
                <w:lang w:val="en-US"/>
              </w:rPr>
              <w:t xml:space="preserve"> </w:t>
            </w:r>
            <w:proofErr w:type="spellStart"/>
            <w:r>
              <w:rPr>
                <w:sz w:val="22"/>
                <w:szCs w:val="22"/>
                <w:lang w:val="en-US"/>
              </w:rPr>
              <w:t>valdomas</w:t>
            </w:r>
            <w:proofErr w:type="spellEnd"/>
            <w:r>
              <w:rPr>
                <w:sz w:val="22"/>
                <w:szCs w:val="22"/>
                <w:lang w:val="en-US"/>
              </w:rPr>
              <w:t xml:space="preserve"> </w:t>
            </w: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r>
              <w:rPr>
                <w:sz w:val="22"/>
                <w:szCs w:val="22"/>
                <w:lang w:val="en-US"/>
              </w:rPr>
              <w:t xml:space="preserve">, </w:t>
            </w:r>
            <w:proofErr w:type="spellStart"/>
            <w:r>
              <w:rPr>
                <w:sz w:val="22"/>
                <w:szCs w:val="22"/>
                <w:lang w:val="en-US"/>
              </w:rPr>
              <w:t>tiesiogiai</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vykdymu</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valdymo</w:t>
            </w:r>
            <w:proofErr w:type="spellEnd"/>
            <w:r>
              <w:rPr>
                <w:i/>
                <w:sz w:val="22"/>
                <w:szCs w:val="22"/>
                <w:lang w:val="en-US"/>
              </w:rPr>
              <w:t xml:space="preserve"> </w:t>
            </w:r>
            <w:proofErr w:type="spellStart"/>
            <w:r>
              <w:rPr>
                <w:i/>
                <w:sz w:val="22"/>
                <w:szCs w:val="22"/>
                <w:lang w:val="en-US"/>
              </w:rPr>
              <w:t>pagrindas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bus </w:t>
            </w:r>
            <w:proofErr w:type="spellStart"/>
            <w:r>
              <w:rPr>
                <w:i/>
                <w:sz w:val="22"/>
                <w:szCs w:val="22"/>
                <w:lang w:val="en-US"/>
              </w:rPr>
              <w:t>investuojama</w:t>
            </w:r>
            <w:proofErr w:type="spellEnd"/>
            <w:r>
              <w:rPr>
                <w:i/>
                <w:sz w:val="22"/>
                <w:szCs w:val="22"/>
                <w:lang w:val="en-US"/>
              </w:rPr>
              <w:t xml:space="preserve"> į </w:t>
            </w:r>
            <w:proofErr w:type="spellStart"/>
            <w:r>
              <w:rPr>
                <w:i/>
                <w:sz w:val="22"/>
                <w:szCs w:val="22"/>
                <w:lang w:val="en-US"/>
              </w:rPr>
              <w:t>jį</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prašomų</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valdymo</w:t>
            </w:r>
            <w:proofErr w:type="spellEnd"/>
            <w:r>
              <w:rPr>
                <w:i/>
                <w:sz w:val="22"/>
                <w:szCs w:val="22"/>
                <w:lang w:val="en-US"/>
              </w:rPr>
              <w:t xml:space="preserve"> </w:t>
            </w:r>
            <w:proofErr w:type="spellStart"/>
            <w:r>
              <w:rPr>
                <w:i/>
                <w:sz w:val="22"/>
                <w:szCs w:val="22"/>
                <w:lang w:val="en-US"/>
              </w:rPr>
              <w:t>pagrindas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po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kas bus </w:t>
            </w:r>
            <w:proofErr w:type="spellStart"/>
            <w:r>
              <w:rPr>
                <w:i/>
                <w:sz w:val="22"/>
                <w:szCs w:val="22"/>
                <w:lang w:val="en-US"/>
              </w:rPr>
              <w:t>atlikta</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r>
      <w:tr w:rsidR="00A07769" w:rsidTr="000B09B1">
        <w:tc>
          <w:tcPr>
            <w:tcW w:w="723" w:type="dxa"/>
            <w:tcBorders>
              <w:top w:val="single" w:sz="4" w:space="0" w:color="auto"/>
              <w:left w:val="single" w:sz="4" w:space="0" w:color="auto"/>
              <w:bottom w:val="single" w:sz="4" w:space="0" w:color="auto"/>
              <w:right w:val="single" w:sz="4" w:space="0" w:color="auto"/>
            </w:tcBorders>
            <w:vAlign w:val="center"/>
            <w:hideMark/>
          </w:tcPr>
          <w:p w:rsidR="00A07769" w:rsidRDefault="00A07769" w:rsidP="000B09B1">
            <w:pPr>
              <w:tabs>
                <w:tab w:val="left" w:pos="3555"/>
              </w:tabs>
              <w:jc w:val="both"/>
              <w:rPr>
                <w:sz w:val="22"/>
                <w:szCs w:val="22"/>
                <w:lang w:val="en-US"/>
              </w:rPr>
            </w:pPr>
            <w:r>
              <w:rPr>
                <w:sz w:val="22"/>
                <w:szCs w:val="22"/>
                <w:lang w:val="en-US"/>
              </w:rPr>
              <w:t>2.1.6.1</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7769" w:rsidRDefault="00A07769" w:rsidP="00A07769">
            <w:pPr>
              <w:tabs>
                <w:tab w:val="left" w:pos="3555"/>
              </w:tabs>
              <w:jc w:val="both"/>
              <w:rPr>
                <w:sz w:val="22"/>
                <w:szCs w:val="22"/>
                <w:lang w:val="en-US"/>
              </w:rPr>
            </w:pPr>
            <w:proofErr w:type="spellStart"/>
            <w:r>
              <w:rPr>
                <w:sz w:val="22"/>
                <w:szCs w:val="22"/>
                <w:lang w:val="en-US"/>
              </w:rPr>
              <w:t>Įrenginiai</w:t>
            </w:r>
            <w:proofErr w:type="spellEnd"/>
            <w:r>
              <w:rPr>
                <w:sz w:val="22"/>
                <w:szCs w:val="22"/>
                <w:lang w:val="en-US"/>
              </w:rPr>
              <w:t xml:space="preserve">, </w:t>
            </w:r>
            <w:proofErr w:type="spellStart"/>
            <w:r>
              <w:rPr>
                <w:sz w:val="22"/>
                <w:szCs w:val="22"/>
                <w:lang w:val="en-US"/>
              </w:rPr>
              <w:t>mechanizmai</w:t>
            </w:r>
            <w:proofErr w:type="spellEnd"/>
            <w:r>
              <w:rPr>
                <w:sz w:val="22"/>
                <w:szCs w:val="22"/>
                <w:lang w:val="en-US"/>
              </w:rPr>
              <w:t xml:space="preserve">, </w:t>
            </w:r>
            <w:proofErr w:type="spellStart"/>
            <w:r>
              <w:rPr>
                <w:sz w:val="22"/>
                <w:szCs w:val="22"/>
                <w:lang w:val="en-US"/>
              </w:rPr>
              <w:t>reikalingi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turimi</w:t>
            </w:r>
            <w:proofErr w:type="spellEnd"/>
            <w:r>
              <w:rPr>
                <w:sz w:val="22"/>
                <w:szCs w:val="22"/>
                <w:lang w:val="en-US"/>
              </w:rPr>
              <w:t>)</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A07769" w:rsidRDefault="00A07769"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įrenginiai</w:t>
            </w:r>
            <w:proofErr w:type="spellEnd"/>
            <w:r>
              <w:rPr>
                <w:i/>
                <w:sz w:val="22"/>
                <w:szCs w:val="22"/>
                <w:lang w:val="en-US"/>
              </w:rPr>
              <w:t xml:space="preserve">, </w:t>
            </w:r>
            <w:proofErr w:type="spellStart"/>
            <w:r>
              <w:rPr>
                <w:i/>
                <w:sz w:val="22"/>
                <w:szCs w:val="22"/>
                <w:lang w:val="en-US"/>
              </w:rPr>
              <w:t>mechanizmai</w:t>
            </w:r>
            <w:proofErr w:type="spellEnd"/>
            <w:r>
              <w:rPr>
                <w:i/>
                <w:sz w:val="22"/>
                <w:szCs w:val="22"/>
                <w:lang w:val="en-US"/>
              </w:rPr>
              <w:t xml:space="preserve">, </w:t>
            </w:r>
            <w:proofErr w:type="spellStart"/>
            <w:r>
              <w:rPr>
                <w:i/>
                <w:sz w:val="22"/>
                <w:szCs w:val="22"/>
                <w:lang w:val="en-US"/>
              </w:rPr>
              <w:t>reikalingi</w:t>
            </w:r>
            <w:proofErr w:type="spellEnd"/>
            <w:r>
              <w:rPr>
                <w:i/>
                <w:sz w:val="22"/>
                <w:szCs w:val="22"/>
                <w:lang w:val="en-US"/>
              </w:rPr>
              <w:t xml:space="preserve"> </w:t>
            </w:r>
            <w:proofErr w:type="spellStart"/>
            <w:r>
              <w:rPr>
                <w:i/>
                <w:sz w:val="22"/>
                <w:szCs w:val="22"/>
                <w:lang w:val="en-US"/>
              </w:rPr>
              <w:t>verslui</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jau</w:t>
            </w:r>
            <w:proofErr w:type="spellEnd"/>
            <w:r>
              <w:rPr>
                <w:i/>
                <w:sz w:val="22"/>
                <w:szCs w:val="22"/>
                <w:lang w:val="en-US"/>
              </w:rPr>
              <w:t xml:space="preserve"> </w:t>
            </w:r>
            <w:proofErr w:type="spellStart"/>
            <w:r>
              <w:rPr>
                <w:i/>
                <w:sz w:val="22"/>
                <w:szCs w:val="22"/>
                <w:lang w:val="en-US"/>
              </w:rPr>
              <w:t>turimi</w:t>
            </w:r>
            <w:proofErr w:type="spellEnd"/>
            <w:r>
              <w:rPr>
                <w:i/>
                <w:sz w:val="22"/>
                <w:szCs w:val="22"/>
                <w:lang w:val="en-US"/>
              </w:rPr>
              <w:t xml:space="preserve">, </w:t>
            </w: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jų</w:t>
            </w:r>
            <w:proofErr w:type="spellEnd"/>
            <w:r>
              <w:rPr>
                <w:i/>
                <w:sz w:val="22"/>
                <w:szCs w:val="22"/>
                <w:lang w:val="en-US"/>
              </w:rPr>
              <w:t xml:space="preserve"> </w:t>
            </w:r>
            <w:proofErr w:type="spellStart"/>
            <w:r>
              <w:rPr>
                <w:i/>
                <w:sz w:val="22"/>
                <w:szCs w:val="22"/>
                <w:lang w:val="en-US"/>
              </w:rPr>
              <w:t>įsigijimo</w:t>
            </w:r>
            <w:proofErr w:type="spellEnd"/>
            <w:r>
              <w:rPr>
                <w:i/>
                <w:sz w:val="22"/>
                <w:szCs w:val="22"/>
                <w:lang w:val="en-US"/>
              </w:rPr>
              <w:t xml:space="preserve"> data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pagrindžiamas</w:t>
            </w:r>
            <w:proofErr w:type="spellEnd"/>
            <w:r>
              <w:rPr>
                <w:i/>
                <w:sz w:val="22"/>
                <w:szCs w:val="22"/>
                <w:lang w:val="en-US"/>
              </w:rPr>
              <w:t xml:space="preserve"> </w:t>
            </w:r>
            <w:proofErr w:type="spellStart"/>
            <w:r>
              <w:rPr>
                <w:i/>
                <w:sz w:val="22"/>
                <w:szCs w:val="22"/>
                <w:lang w:val="en-US"/>
              </w:rPr>
              <w:t>poreikis</w:t>
            </w:r>
            <w:proofErr w:type="spellEnd"/>
            <w:r>
              <w:rPr>
                <w:i/>
                <w:sz w:val="22"/>
                <w:szCs w:val="22"/>
                <w:lang w:val="en-US"/>
              </w:rPr>
              <w:t xml:space="preserve"> </w:t>
            </w:r>
            <w:proofErr w:type="spellStart"/>
            <w:r>
              <w:rPr>
                <w:i/>
                <w:sz w:val="22"/>
                <w:szCs w:val="22"/>
                <w:lang w:val="en-US"/>
              </w:rPr>
              <w:t>keisti</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įsigyti</w:t>
            </w:r>
            <w:proofErr w:type="spellEnd"/>
            <w:r>
              <w:rPr>
                <w:i/>
                <w:sz w:val="22"/>
                <w:szCs w:val="22"/>
                <w:lang w:val="en-US"/>
              </w:rPr>
              <w:t xml:space="preserve"> </w:t>
            </w:r>
            <w:proofErr w:type="spellStart"/>
            <w:r>
              <w:rPr>
                <w:i/>
                <w:sz w:val="22"/>
                <w:szCs w:val="22"/>
                <w:lang w:val="en-US"/>
              </w:rPr>
              <w:t>naujų</w:t>
            </w:r>
            <w:proofErr w:type="spellEnd"/>
            <w:r>
              <w:rPr>
                <w:i/>
                <w:sz w:val="22"/>
                <w:szCs w:val="22"/>
                <w:lang w:val="en-US"/>
              </w:rPr>
              <w:t xml:space="preserve">. </w:t>
            </w:r>
            <w:proofErr w:type="spellStart"/>
            <w:r w:rsidR="000B09B1">
              <w:rPr>
                <w:i/>
                <w:sz w:val="22"/>
                <w:szCs w:val="22"/>
                <w:lang w:val="en-US"/>
              </w:rPr>
              <w:t>Šią</w:t>
            </w:r>
            <w:proofErr w:type="spellEnd"/>
            <w:r w:rsidR="000B09B1">
              <w:rPr>
                <w:i/>
                <w:sz w:val="22"/>
                <w:szCs w:val="22"/>
                <w:lang w:val="en-US"/>
              </w:rPr>
              <w:t xml:space="preserve"> </w:t>
            </w:r>
            <w:proofErr w:type="spellStart"/>
            <w:r w:rsidR="000B09B1">
              <w:rPr>
                <w:i/>
                <w:sz w:val="22"/>
                <w:szCs w:val="22"/>
                <w:lang w:val="en-US"/>
              </w:rPr>
              <w:t>lentelę</w:t>
            </w:r>
            <w:proofErr w:type="spellEnd"/>
            <w:r w:rsidR="000B09B1">
              <w:rPr>
                <w:i/>
                <w:sz w:val="22"/>
                <w:szCs w:val="22"/>
                <w:lang w:val="en-US"/>
              </w:rPr>
              <w:t xml:space="preserve"> </w:t>
            </w:r>
            <w:proofErr w:type="spellStart"/>
            <w:r w:rsidR="000B09B1">
              <w:rPr>
                <w:i/>
                <w:sz w:val="22"/>
                <w:szCs w:val="22"/>
                <w:lang w:val="en-US"/>
              </w:rPr>
              <w:t>galima</w:t>
            </w:r>
            <w:proofErr w:type="spellEnd"/>
            <w:r w:rsidR="000B09B1">
              <w:rPr>
                <w:i/>
                <w:sz w:val="22"/>
                <w:szCs w:val="22"/>
                <w:lang w:val="en-US"/>
              </w:rPr>
              <w:t xml:space="preserve"> </w:t>
            </w:r>
            <w:proofErr w:type="spellStart"/>
            <w:r w:rsidR="000B09B1">
              <w:rPr>
                <w:i/>
                <w:sz w:val="22"/>
                <w:szCs w:val="22"/>
                <w:lang w:val="en-US"/>
              </w:rPr>
              <w:t>kelti</w:t>
            </w:r>
            <w:proofErr w:type="spellEnd"/>
            <w:r w:rsidR="000B09B1">
              <w:rPr>
                <w:i/>
                <w:sz w:val="22"/>
                <w:szCs w:val="22"/>
                <w:lang w:val="en-US"/>
              </w:rPr>
              <w:t xml:space="preserve"> į </w:t>
            </w:r>
            <w:proofErr w:type="spellStart"/>
            <w:r w:rsidR="000B09B1">
              <w:rPr>
                <w:i/>
                <w:sz w:val="22"/>
                <w:szCs w:val="22"/>
                <w:lang w:val="en-US"/>
              </w:rPr>
              <w:t>atskirą</w:t>
            </w:r>
            <w:proofErr w:type="spellEnd"/>
            <w:r w:rsidR="000B09B1">
              <w:rPr>
                <w:i/>
                <w:sz w:val="22"/>
                <w:szCs w:val="22"/>
                <w:lang w:val="en-US"/>
              </w:rPr>
              <w:t xml:space="preserve"> </w:t>
            </w:r>
            <w:proofErr w:type="spellStart"/>
            <w:r w:rsidR="000B09B1">
              <w:rPr>
                <w:i/>
                <w:sz w:val="22"/>
                <w:szCs w:val="22"/>
                <w:lang w:val="en-US"/>
              </w:rPr>
              <w:t>priedą</w:t>
            </w:r>
            <w:proofErr w:type="spellEnd"/>
            <w:r w:rsidR="000B09B1">
              <w:rPr>
                <w:i/>
                <w:sz w:val="22"/>
                <w:szCs w:val="22"/>
                <w:lang w:val="en-US"/>
              </w:rPr>
              <w:t>.</w:t>
            </w:r>
          </w:p>
          <w:tbl>
            <w:tblPr>
              <w:tblStyle w:val="Lentelstinklelis"/>
              <w:tblW w:w="0" w:type="auto"/>
              <w:tblInd w:w="0" w:type="dxa"/>
              <w:tblLayout w:type="fixed"/>
              <w:tblLook w:val="04A0" w:firstRow="1" w:lastRow="0" w:firstColumn="1" w:lastColumn="0" w:noHBand="0" w:noVBand="1"/>
            </w:tblPr>
            <w:tblGrid>
              <w:gridCol w:w="993"/>
              <w:gridCol w:w="993"/>
              <w:gridCol w:w="993"/>
              <w:gridCol w:w="993"/>
              <w:gridCol w:w="993"/>
              <w:gridCol w:w="993"/>
              <w:gridCol w:w="994"/>
            </w:tblGrid>
            <w:tr w:rsidR="00A07769" w:rsidTr="00A07769">
              <w:tc>
                <w:tcPr>
                  <w:tcW w:w="993" w:type="dxa"/>
                </w:tcPr>
                <w:p w:rsidR="00A07769" w:rsidRPr="000B09B1" w:rsidRDefault="00A07769" w:rsidP="000B09B1">
                  <w:pPr>
                    <w:widowControl w:val="0"/>
                    <w:jc w:val="center"/>
                    <w:rPr>
                      <w:sz w:val="22"/>
                      <w:szCs w:val="22"/>
                    </w:rPr>
                  </w:pPr>
                  <w:proofErr w:type="spellStart"/>
                  <w:r w:rsidRPr="000B09B1">
                    <w:rPr>
                      <w:sz w:val="22"/>
                      <w:szCs w:val="22"/>
                    </w:rPr>
                    <w:t>Ilgalaikio</w:t>
                  </w:r>
                  <w:proofErr w:type="spellEnd"/>
                  <w:r w:rsidRPr="000B09B1">
                    <w:rPr>
                      <w:sz w:val="22"/>
                      <w:szCs w:val="22"/>
                    </w:rPr>
                    <w:t xml:space="preserve"> </w:t>
                  </w: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objektas</w:t>
                  </w:r>
                  <w:proofErr w:type="spellEnd"/>
                  <w:r w:rsidRPr="000B09B1">
                    <w:rPr>
                      <w:sz w:val="22"/>
                      <w:szCs w:val="22"/>
                    </w:rPr>
                    <w:t xml:space="preserve"> </w:t>
                  </w:r>
                  <w:r w:rsidRPr="000B09B1">
                    <w:rPr>
                      <w:i/>
                      <w:sz w:val="22"/>
                      <w:szCs w:val="22"/>
                    </w:rPr>
                    <w:t>(</w:t>
                  </w:r>
                  <w:proofErr w:type="spellStart"/>
                  <w:r w:rsidRPr="000B09B1">
                    <w:rPr>
                      <w:i/>
                      <w:sz w:val="22"/>
                      <w:szCs w:val="22"/>
                    </w:rPr>
                    <w:t>žemė</w:t>
                  </w:r>
                  <w:proofErr w:type="spellEnd"/>
                  <w:r w:rsidRPr="000B09B1">
                    <w:rPr>
                      <w:i/>
                      <w:sz w:val="22"/>
                      <w:szCs w:val="22"/>
                    </w:rPr>
                    <w:t xml:space="preserve">, </w:t>
                  </w:r>
                  <w:proofErr w:type="spellStart"/>
                  <w:r w:rsidRPr="000B09B1">
                    <w:rPr>
                      <w:i/>
                      <w:sz w:val="22"/>
                      <w:szCs w:val="22"/>
                    </w:rPr>
                    <w:t>statiniai</w:t>
                  </w:r>
                  <w:proofErr w:type="spellEnd"/>
                  <w:r w:rsidRPr="000B09B1">
                    <w:rPr>
                      <w:i/>
                      <w:sz w:val="22"/>
                      <w:szCs w:val="22"/>
                    </w:rPr>
                    <w:t xml:space="preserve">, </w:t>
                  </w:r>
                  <w:proofErr w:type="spellStart"/>
                  <w:r w:rsidRPr="000B09B1">
                    <w:rPr>
                      <w:i/>
                      <w:sz w:val="22"/>
                      <w:szCs w:val="22"/>
                    </w:rPr>
                    <w:t>technika</w:t>
                  </w:r>
                  <w:proofErr w:type="spellEnd"/>
                  <w:r w:rsidRPr="000B09B1">
                    <w:rPr>
                      <w:i/>
                      <w:sz w:val="22"/>
                      <w:szCs w:val="22"/>
                    </w:rPr>
                    <w:t xml:space="preserve">, </w:t>
                  </w:r>
                  <w:proofErr w:type="spellStart"/>
                  <w:r w:rsidRPr="000B09B1">
                    <w:rPr>
                      <w:i/>
                      <w:sz w:val="22"/>
                      <w:szCs w:val="22"/>
                    </w:rPr>
                    <w:t>įranga</w:t>
                  </w:r>
                  <w:proofErr w:type="spellEnd"/>
                  <w:r w:rsidRPr="000B09B1">
                    <w:rPr>
                      <w:i/>
                      <w:sz w:val="22"/>
                      <w:szCs w:val="22"/>
                    </w:rPr>
                    <w:t xml:space="preserve"> </w:t>
                  </w:r>
                  <w:proofErr w:type="spellStart"/>
                  <w:r w:rsidRPr="000B09B1">
                    <w:rPr>
                      <w:i/>
                      <w:sz w:val="22"/>
                      <w:szCs w:val="22"/>
                    </w:rPr>
                    <w:t>ir</w:t>
                  </w:r>
                  <w:proofErr w:type="spellEnd"/>
                  <w:r w:rsidRPr="000B09B1">
                    <w:rPr>
                      <w:i/>
                      <w:sz w:val="22"/>
                      <w:szCs w:val="22"/>
                    </w:rPr>
                    <w:t xml:space="preserve"> kt.)</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t>Unikalusis</w:t>
                  </w:r>
                  <w:proofErr w:type="spellEnd"/>
                  <w:r w:rsidRPr="000B09B1">
                    <w:rPr>
                      <w:sz w:val="22"/>
                      <w:szCs w:val="22"/>
                    </w:rPr>
                    <w:t xml:space="preserve"> </w:t>
                  </w:r>
                  <w:proofErr w:type="spellStart"/>
                  <w:r w:rsidRPr="000B09B1">
                    <w:rPr>
                      <w:sz w:val="22"/>
                      <w:szCs w:val="22"/>
                    </w:rPr>
                    <w:t>objekto</w:t>
                  </w:r>
                  <w:proofErr w:type="spellEnd"/>
                  <w:r w:rsidRPr="000B09B1">
                    <w:rPr>
                      <w:sz w:val="22"/>
                      <w:szCs w:val="22"/>
                    </w:rPr>
                    <w:t xml:space="preserve"> Nr.</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objekto</w:t>
                  </w:r>
                  <w:proofErr w:type="spellEnd"/>
                  <w:r w:rsidRPr="000B09B1">
                    <w:rPr>
                      <w:sz w:val="22"/>
                      <w:szCs w:val="22"/>
                    </w:rPr>
                    <w:t xml:space="preserve"> </w:t>
                  </w:r>
                  <w:proofErr w:type="spellStart"/>
                  <w:r w:rsidRPr="000B09B1">
                    <w:rPr>
                      <w:sz w:val="22"/>
                      <w:szCs w:val="22"/>
                    </w:rPr>
                    <w:t>pagaminimo</w:t>
                  </w:r>
                  <w:proofErr w:type="spellEnd"/>
                  <w:r w:rsidRPr="000B09B1">
                    <w:rPr>
                      <w:sz w:val="22"/>
                      <w:szCs w:val="22"/>
                    </w:rPr>
                    <w:t xml:space="preserve"> </w:t>
                  </w:r>
                  <w:proofErr w:type="spellStart"/>
                  <w:r w:rsidRPr="000B09B1">
                    <w:rPr>
                      <w:sz w:val="22"/>
                      <w:szCs w:val="22"/>
                    </w:rPr>
                    <w:t>metai</w:t>
                  </w:r>
                  <w:proofErr w:type="spellEnd"/>
                </w:p>
              </w:tc>
              <w:tc>
                <w:tcPr>
                  <w:tcW w:w="993" w:type="dxa"/>
                </w:tcPr>
                <w:p w:rsidR="00A07769" w:rsidRPr="000B09B1" w:rsidRDefault="00A07769" w:rsidP="000B09B1">
                  <w:pPr>
                    <w:widowControl w:val="0"/>
                    <w:jc w:val="center"/>
                    <w:rPr>
                      <w:sz w:val="22"/>
                      <w:szCs w:val="22"/>
                    </w:rPr>
                  </w:pPr>
                  <w:proofErr w:type="spellStart"/>
                  <w:r w:rsidRPr="000B09B1">
                    <w:rPr>
                      <w:sz w:val="22"/>
                      <w:szCs w:val="22"/>
                    </w:rPr>
                    <w:t>Ilgalaikio</w:t>
                  </w:r>
                  <w:proofErr w:type="spellEnd"/>
                  <w:r w:rsidRPr="000B09B1">
                    <w:rPr>
                      <w:sz w:val="22"/>
                      <w:szCs w:val="22"/>
                    </w:rPr>
                    <w:t xml:space="preserve"> </w:t>
                  </w: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likutinė</w:t>
                  </w:r>
                  <w:proofErr w:type="spellEnd"/>
                  <w:r w:rsidRPr="000B09B1">
                    <w:rPr>
                      <w:sz w:val="22"/>
                      <w:szCs w:val="22"/>
                    </w:rPr>
                    <w:t xml:space="preserve"> </w:t>
                  </w:r>
                  <w:proofErr w:type="spellStart"/>
                  <w:r w:rsidRPr="000B09B1">
                    <w:rPr>
                      <w:sz w:val="22"/>
                      <w:szCs w:val="22"/>
                    </w:rPr>
                    <w:t>vertė</w:t>
                  </w:r>
                  <w:proofErr w:type="spellEnd"/>
                  <w:r w:rsidRPr="000B09B1">
                    <w:rPr>
                      <w:sz w:val="22"/>
                      <w:szCs w:val="22"/>
                    </w:rPr>
                    <w:t xml:space="preserve"> </w:t>
                  </w:r>
                  <w:proofErr w:type="spellStart"/>
                  <w:r w:rsidRPr="000B09B1">
                    <w:rPr>
                      <w:sz w:val="22"/>
                      <w:szCs w:val="22"/>
                    </w:rPr>
                    <w:t>ataskaitiniais</w:t>
                  </w:r>
                  <w:proofErr w:type="spellEnd"/>
                  <w:r w:rsidRPr="000B09B1">
                    <w:rPr>
                      <w:sz w:val="22"/>
                      <w:szCs w:val="22"/>
                    </w:rPr>
                    <w:t xml:space="preserve"> </w:t>
                  </w:r>
                  <w:proofErr w:type="spellStart"/>
                  <w:r w:rsidRPr="000B09B1">
                    <w:rPr>
                      <w:sz w:val="22"/>
                      <w:szCs w:val="22"/>
                    </w:rPr>
                    <w:t>metais</w:t>
                  </w:r>
                  <w:proofErr w:type="spellEnd"/>
                  <w:r w:rsidRPr="000B09B1">
                    <w:rPr>
                      <w:sz w:val="22"/>
                      <w:szCs w:val="22"/>
                    </w:rPr>
                    <w:t xml:space="preserve">, Eur </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t>Įkeistas</w:t>
                  </w:r>
                  <w:proofErr w:type="spellEnd"/>
                  <w:r w:rsidRPr="000B09B1">
                    <w:rPr>
                      <w:sz w:val="22"/>
                      <w:szCs w:val="22"/>
                    </w:rPr>
                    <w:t xml:space="preserve"> </w:t>
                  </w:r>
                  <w:proofErr w:type="spellStart"/>
                  <w:r w:rsidRPr="000B09B1">
                    <w:rPr>
                      <w:sz w:val="22"/>
                      <w:szCs w:val="22"/>
                    </w:rPr>
                    <w:t>arba</w:t>
                  </w:r>
                  <w:proofErr w:type="spellEnd"/>
                  <w:r w:rsidRPr="000B09B1">
                    <w:rPr>
                      <w:sz w:val="22"/>
                      <w:szCs w:val="22"/>
                    </w:rPr>
                    <w:t xml:space="preserve"> </w:t>
                  </w:r>
                  <w:proofErr w:type="spellStart"/>
                  <w:r w:rsidRPr="000B09B1">
                    <w:rPr>
                      <w:sz w:val="22"/>
                      <w:szCs w:val="22"/>
                    </w:rPr>
                    <w:t>numatomas</w:t>
                  </w:r>
                  <w:proofErr w:type="spellEnd"/>
                  <w:r w:rsidRPr="000B09B1">
                    <w:rPr>
                      <w:sz w:val="22"/>
                      <w:szCs w:val="22"/>
                    </w:rPr>
                    <w:t xml:space="preserve"> </w:t>
                  </w:r>
                  <w:proofErr w:type="spellStart"/>
                  <w:r w:rsidRPr="000B09B1">
                    <w:rPr>
                      <w:sz w:val="22"/>
                      <w:szCs w:val="22"/>
                    </w:rPr>
                    <w:t>įkeisti</w:t>
                  </w:r>
                  <w:proofErr w:type="spellEnd"/>
                  <w:r w:rsidRPr="000B09B1">
                    <w:rPr>
                      <w:sz w:val="22"/>
                      <w:szCs w:val="22"/>
                    </w:rPr>
                    <w:t xml:space="preserve"> </w:t>
                  </w:r>
                  <w:proofErr w:type="spellStart"/>
                  <w:r w:rsidRPr="000B09B1">
                    <w:rPr>
                      <w:sz w:val="22"/>
                      <w:szCs w:val="22"/>
                    </w:rPr>
                    <w:t>ilgalaikis</w:t>
                  </w:r>
                  <w:proofErr w:type="spellEnd"/>
                  <w:r w:rsidRPr="000B09B1">
                    <w:rPr>
                      <w:sz w:val="22"/>
                      <w:szCs w:val="22"/>
                    </w:rPr>
                    <w:t xml:space="preserve"> </w:t>
                  </w:r>
                  <w:proofErr w:type="spellStart"/>
                  <w:r w:rsidRPr="000B09B1">
                    <w:rPr>
                      <w:sz w:val="22"/>
                      <w:szCs w:val="22"/>
                    </w:rPr>
                    <w:t>turtas</w:t>
                  </w:r>
                  <w:proofErr w:type="spellEnd"/>
                  <w:r w:rsidRPr="000B09B1">
                    <w:rPr>
                      <w:sz w:val="22"/>
                      <w:szCs w:val="22"/>
                    </w:rPr>
                    <w:t xml:space="preserve"> (</w:t>
                  </w:r>
                  <w:proofErr w:type="spellStart"/>
                  <w:r w:rsidRPr="000B09B1">
                    <w:rPr>
                      <w:sz w:val="22"/>
                      <w:szCs w:val="22"/>
                    </w:rPr>
                    <w:t>kam</w:t>
                  </w:r>
                  <w:proofErr w:type="spellEnd"/>
                  <w:r w:rsidRPr="000B09B1">
                    <w:rPr>
                      <w:sz w:val="22"/>
                      <w:szCs w:val="22"/>
                    </w:rPr>
                    <w:t xml:space="preserve">, </w:t>
                  </w:r>
                  <w:proofErr w:type="spellStart"/>
                  <w:r w:rsidRPr="000B09B1">
                    <w:rPr>
                      <w:sz w:val="22"/>
                      <w:szCs w:val="22"/>
                    </w:rPr>
                    <w:t>kokiu</w:t>
                  </w:r>
                  <w:proofErr w:type="spellEnd"/>
                  <w:r w:rsidRPr="000B09B1">
                    <w:rPr>
                      <w:sz w:val="22"/>
                      <w:szCs w:val="22"/>
                    </w:rPr>
                    <w:t xml:space="preserve"> </w:t>
                  </w:r>
                  <w:proofErr w:type="spellStart"/>
                  <w:r w:rsidRPr="000B09B1">
                    <w:rPr>
                      <w:sz w:val="22"/>
                      <w:szCs w:val="22"/>
                    </w:rPr>
                    <w:t>tikslu</w:t>
                  </w:r>
                  <w:proofErr w:type="spellEnd"/>
                  <w:r w:rsidRPr="000B09B1">
                    <w:rPr>
                      <w:sz w:val="22"/>
                      <w:szCs w:val="22"/>
                    </w:rPr>
                    <w:t>)</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valdymo</w:t>
                  </w:r>
                  <w:proofErr w:type="spellEnd"/>
                  <w:r w:rsidRPr="000B09B1">
                    <w:rPr>
                      <w:sz w:val="22"/>
                      <w:szCs w:val="22"/>
                    </w:rPr>
                    <w:t xml:space="preserve"> </w:t>
                  </w:r>
                  <w:proofErr w:type="spellStart"/>
                  <w:r w:rsidRPr="000B09B1">
                    <w:rPr>
                      <w:sz w:val="22"/>
                      <w:szCs w:val="22"/>
                    </w:rPr>
                    <w:t>pagrindas</w:t>
                  </w:r>
                  <w:proofErr w:type="spellEnd"/>
                </w:p>
              </w:tc>
              <w:tc>
                <w:tcPr>
                  <w:tcW w:w="994" w:type="dxa"/>
                </w:tcPr>
                <w:p w:rsidR="00A07769" w:rsidRPr="000B09B1" w:rsidRDefault="00A07769" w:rsidP="000B09B1">
                  <w:pPr>
                    <w:widowControl w:val="0"/>
                    <w:jc w:val="center"/>
                    <w:rPr>
                      <w:sz w:val="22"/>
                      <w:szCs w:val="22"/>
                    </w:rPr>
                  </w:pP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savininko</w:t>
                  </w:r>
                  <w:proofErr w:type="spellEnd"/>
                  <w:r w:rsidRPr="000B09B1">
                    <w:rPr>
                      <w:sz w:val="22"/>
                      <w:szCs w:val="22"/>
                    </w:rPr>
                    <w:t xml:space="preserve"> </w:t>
                  </w:r>
                  <w:proofErr w:type="spellStart"/>
                  <w:r w:rsidRPr="000B09B1">
                    <w:rPr>
                      <w:sz w:val="22"/>
                      <w:szCs w:val="22"/>
                    </w:rPr>
                    <w:t>vardas</w:t>
                  </w:r>
                  <w:proofErr w:type="spellEnd"/>
                  <w:r w:rsidRPr="000B09B1">
                    <w:rPr>
                      <w:sz w:val="22"/>
                      <w:szCs w:val="22"/>
                    </w:rPr>
                    <w:t xml:space="preserve">, </w:t>
                  </w:r>
                  <w:proofErr w:type="spellStart"/>
                  <w:r w:rsidRPr="000B09B1">
                    <w:rPr>
                      <w:sz w:val="22"/>
                      <w:szCs w:val="22"/>
                    </w:rPr>
                    <w:t>pavardė</w:t>
                  </w:r>
                  <w:proofErr w:type="spellEnd"/>
                  <w:r w:rsidRPr="000B09B1">
                    <w:rPr>
                      <w:sz w:val="22"/>
                      <w:szCs w:val="22"/>
                    </w:rPr>
                    <w:t xml:space="preserve">, </w:t>
                  </w:r>
                  <w:proofErr w:type="spellStart"/>
                  <w:r w:rsidRPr="000B09B1">
                    <w:rPr>
                      <w:sz w:val="22"/>
                      <w:szCs w:val="22"/>
                    </w:rPr>
                    <w:t>asmens</w:t>
                  </w:r>
                  <w:proofErr w:type="spellEnd"/>
                  <w:r w:rsidRPr="000B09B1">
                    <w:rPr>
                      <w:sz w:val="22"/>
                      <w:szCs w:val="22"/>
                    </w:rPr>
                    <w:t xml:space="preserve"> </w:t>
                  </w:r>
                  <w:proofErr w:type="spellStart"/>
                  <w:r w:rsidRPr="000B09B1">
                    <w:rPr>
                      <w:sz w:val="22"/>
                      <w:szCs w:val="22"/>
                    </w:rPr>
                    <w:t>kodas</w:t>
                  </w:r>
                  <w:proofErr w:type="spellEnd"/>
                  <w:r w:rsidRPr="000B09B1">
                    <w:rPr>
                      <w:sz w:val="22"/>
                      <w:szCs w:val="22"/>
                    </w:rPr>
                    <w:t xml:space="preserve"> / </w:t>
                  </w:r>
                  <w:proofErr w:type="spellStart"/>
                  <w:r w:rsidRPr="000B09B1">
                    <w:rPr>
                      <w:sz w:val="22"/>
                      <w:szCs w:val="22"/>
                    </w:rPr>
                    <w:t>pavadinimas</w:t>
                  </w:r>
                  <w:proofErr w:type="spellEnd"/>
                  <w:r w:rsidRPr="000B09B1">
                    <w:rPr>
                      <w:sz w:val="22"/>
                      <w:szCs w:val="22"/>
                    </w:rPr>
                    <w:t xml:space="preserve">, </w:t>
                  </w:r>
                  <w:proofErr w:type="spellStart"/>
                  <w:r w:rsidRPr="000B09B1">
                    <w:rPr>
                      <w:sz w:val="22"/>
                      <w:szCs w:val="22"/>
                    </w:rPr>
                    <w:t>įmonės</w:t>
                  </w:r>
                  <w:proofErr w:type="spellEnd"/>
                  <w:r w:rsidRPr="000B09B1">
                    <w:rPr>
                      <w:sz w:val="22"/>
                      <w:szCs w:val="22"/>
                    </w:rPr>
                    <w:t xml:space="preserve"> </w:t>
                  </w:r>
                  <w:proofErr w:type="spellStart"/>
                  <w:r w:rsidRPr="000B09B1">
                    <w:rPr>
                      <w:sz w:val="22"/>
                      <w:szCs w:val="22"/>
                    </w:rPr>
                    <w:t>kodas</w:t>
                  </w:r>
                  <w:proofErr w:type="spellEnd"/>
                  <w:r w:rsidRPr="000B09B1">
                    <w:rPr>
                      <w:sz w:val="22"/>
                      <w:szCs w:val="22"/>
                    </w:rPr>
                    <w:t xml:space="preserve"> (</w:t>
                  </w:r>
                  <w:proofErr w:type="spellStart"/>
                  <w:r w:rsidRPr="000B09B1">
                    <w:rPr>
                      <w:i/>
                      <w:sz w:val="22"/>
                      <w:szCs w:val="22"/>
                    </w:rPr>
                    <w:t>pildoma</w:t>
                  </w:r>
                  <w:proofErr w:type="spellEnd"/>
                  <w:r w:rsidRPr="000B09B1">
                    <w:rPr>
                      <w:i/>
                      <w:sz w:val="22"/>
                      <w:szCs w:val="22"/>
                    </w:rPr>
                    <w:t xml:space="preserve">, </w:t>
                  </w:r>
                  <w:proofErr w:type="spellStart"/>
                  <w:r w:rsidRPr="000B09B1">
                    <w:rPr>
                      <w:i/>
                      <w:sz w:val="22"/>
                      <w:szCs w:val="22"/>
                    </w:rPr>
                    <w:t>jei</w:t>
                  </w:r>
                  <w:proofErr w:type="spellEnd"/>
                  <w:r w:rsidRPr="000B09B1">
                    <w:rPr>
                      <w:i/>
                      <w:sz w:val="22"/>
                      <w:szCs w:val="22"/>
                    </w:rPr>
                    <w:t xml:space="preserve"> </w:t>
                  </w:r>
                  <w:proofErr w:type="spellStart"/>
                  <w:r w:rsidRPr="000B09B1">
                    <w:rPr>
                      <w:i/>
                      <w:sz w:val="22"/>
                      <w:szCs w:val="22"/>
                    </w:rPr>
                    <w:t>turtas</w:t>
                  </w:r>
                  <w:proofErr w:type="spellEnd"/>
                  <w:r w:rsidRPr="000B09B1">
                    <w:rPr>
                      <w:i/>
                      <w:sz w:val="22"/>
                      <w:szCs w:val="22"/>
                    </w:rPr>
                    <w:t xml:space="preserve"> </w:t>
                  </w:r>
                  <w:proofErr w:type="spellStart"/>
                  <w:r w:rsidRPr="000B09B1">
                    <w:rPr>
                      <w:i/>
                      <w:sz w:val="22"/>
                      <w:szCs w:val="22"/>
                    </w:rPr>
                    <w:t>pareiškėjui</w:t>
                  </w:r>
                  <w:proofErr w:type="spellEnd"/>
                  <w:r w:rsidRPr="000B09B1">
                    <w:rPr>
                      <w:i/>
                      <w:sz w:val="22"/>
                      <w:szCs w:val="22"/>
                    </w:rPr>
                    <w:t xml:space="preserve"> </w:t>
                  </w:r>
                  <w:proofErr w:type="spellStart"/>
                  <w:r w:rsidRPr="000B09B1">
                    <w:rPr>
                      <w:i/>
                      <w:sz w:val="22"/>
                      <w:szCs w:val="22"/>
                    </w:rPr>
                    <w:t>priklauso</w:t>
                  </w:r>
                  <w:proofErr w:type="spellEnd"/>
                  <w:r w:rsidRPr="000B09B1">
                    <w:rPr>
                      <w:i/>
                      <w:sz w:val="22"/>
                      <w:szCs w:val="22"/>
                    </w:rPr>
                    <w:t xml:space="preserve"> ne </w:t>
                  </w:r>
                  <w:proofErr w:type="spellStart"/>
                  <w:r w:rsidRPr="000B09B1">
                    <w:rPr>
                      <w:i/>
                      <w:sz w:val="22"/>
                      <w:szCs w:val="22"/>
                    </w:rPr>
                    <w:t>nuosavybės</w:t>
                  </w:r>
                  <w:proofErr w:type="spellEnd"/>
                  <w:r w:rsidRPr="000B09B1">
                    <w:rPr>
                      <w:i/>
                      <w:sz w:val="22"/>
                      <w:szCs w:val="22"/>
                    </w:rPr>
                    <w:t xml:space="preserve"> </w:t>
                  </w:r>
                  <w:proofErr w:type="spellStart"/>
                  <w:r w:rsidRPr="000B09B1">
                    <w:rPr>
                      <w:i/>
                      <w:sz w:val="22"/>
                      <w:szCs w:val="22"/>
                    </w:rPr>
                    <w:t>teise</w:t>
                  </w:r>
                  <w:proofErr w:type="spellEnd"/>
                  <w:r w:rsidRPr="000B09B1">
                    <w:rPr>
                      <w:sz w:val="22"/>
                      <w:szCs w:val="22"/>
                    </w:rPr>
                    <w:t>)</w:t>
                  </w:r>
                </w:p>
              </w:tc>
            </w:tr>
            <w:tr w:rsidR="00A07769" w:rsidTr="00A07769">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4" w:type="dxa"/>
                </w:tcPr>
                <w:p w:rsidR="00A07769" w:rsidRDefault="00A07769" w:rsidP="000B09B1">
                  <w:pPr>
                    <w:tabs>
                      <w:tab w:val="left" w:pos="3555"/>
                    </w:tabs>
                    <w:jc w:val="both"/>
                    <w:rPr>
                      <w:i/>
                      <w:sz w:val="22"/>
                      <w:szCs w:val="22"/>
                    </w:rPr>
                  </w:pPr>
                </w:p>
              </w:tc>
            </w:tr>
            <w:tr w:rsidR="00A07769" w:rsidTr="00A07769">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4" w:type="dxa"/>
                </w:tcPr>
                <w:p w:rsidR="00A07769" w:rsidRDefault="00A07769" w:rsidP="000B09B1">
                  <w:pPr>
                    <w:tabs>
                      <w:tab w:val="left" w:pos="3555"/>
                    </w:tabs>
                    <w:jc w:val="both"/>
                    <w:rPr>
                      <w:i/>
                      <w:sz w:val="22"/>
                      <w:szCs w:val="22"/>
                    </w:rPr>
                  </w:pPr>
                </w:p>
              </w:tc>
            </w:tr>
            <w:tr w:rsidR="00A07769" w:rsidTr="00A07769">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4" w:type="dxa"/>
                </w:tcPr>
                <w:p w:rsidR="00A07769" w:rsidRDefault="00A07769" w:rsidP="000B09B1">
                  <w:pPr>
                    <w:tabs>
                      <w:tab w:val="left" w:pos="3555"/>
                    </w:tabs>
                    <w:jc w:val="both"/>
                    <w:rPr>
                      <w:i/>
                      <w:sz w:val="22"/>
                      <w:szCs w:val="22"/>
                    </w:rPr>
                  </w:pPr>
                </w:p>
              </w:tc>
            </w:tr>
          </w:tbl>
          <w:p w:rsidR="00A07769" w:rsidRDefault="00A07769" w:rsidP="000B09B1">
            <w:pPr>
              <w:tabs>
                <w:tab w:val="left" w:pos="3555"/>
              </w:tabs>
              <w:jc w:val="both"/>
              <w:rPr>
                <w:i/>
                <w:sz w:val="22"/>
                <w:szCs w:val="22"/>
                <w:lang w:val="en-US"/>
              </w:rPr>
            </w:pPr>
          </w:p>
          <w:p w:rsidR="00A07769" w:rsidRDefault="00A07769" w:rsidP="000B09B1">
            <w:pPr>
              <w:tabs>
                <w:tab w:val="left" w:pos="3555"/>
              </w:tabs>
              <w:jc w:val="both"/>
              <w:rPr>
                <w:i/>
                <w:sz w:val="22"/>
                <w:szCs w:val="22"/>
                <w:lang w:val="en-US"/>
              </w:rPr>
            </w:pPr>
          </w:p>
        </w:tc>
      </w:tr>
      <w:tr w:rsidR="00A07769" w:rsidTr="000B09B1">
        <w:tc>
          <w:tcPr>
            <w:tcW w:w="723"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sz w:val="22"/>
                <w:szCs w:val="22"/>
                <w:lang w:val="en-US"/>
              </w:rPr>
            </w:pPr>
            <w:r>
              <w:rPr>
                <w:sz w:val="22"/>
                <w:szCs w:val="22"/>
                <w:lang w:val="en-US"/>
              </w:rPr>
              <w:t>2.1.6.2.</w:t>
            </w:r>
          </w:p>
        </w:tc>
        <w:tc>
          <w:tcPr>
            <w:tcW w:w="2106"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sz w:val="22"/>
                <w:szCs w:val="22"/>
                <w:lang w:val="en-US"/>
              </w:rPr>
            </w:pPr>
            <w:proofErr w:type="spellStart"/>
            <w:r>
              <w:rPr>
                <w:sz w:val="22"/>
                <w:szCs w:val="22"/>
                <w:lang w:val="en-US"/>
              </w:rPr>
              <w:t>Įrenginiai</w:t>
            </w:r>
            <w:proofErr w:type="spellEnd"/>
            <w:r>
              <w:rPr>
                <w:sz w:val="22"/>
                <w:szCs w:val="22"/>
                <w:lang w:val="en-US"/>
              </w:rPr>
              <w:t xml:space="preserve">, </w:t>
            </w:r>
            <w:proofErr w:type="spellStart"/>
            <w:r>
              <w:rPr>
                <w:sz w:val="22"/>
                <w:szCs w:val="22"/>
                <w:lang w:val="en-US"/>
              </w:rPr>
              <w:t>mechanizmai</w:t>
            </w:r>
            <w:proofErr w:type="spellEnd"/>
            <w:r>
              <w:rPr>
                <w:sz w:val="22"/>
                <w:szCs w:val="22"/>
                <w:lang w:val="en-US"/>
              </w:rPr>
              <w:t xml:space="preserve">, </w:t>
            </w:r>
            <w:proofErr w:type="spellStart"/>
            <w:r>
              <w:rPr>
                <w:sz w:val="22"/>
                <w:szCs w:val="22"/>
                <w:lang w:val="en-US"/>
              </w:rPr>
              <w:t>reikalingi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planuojami</w:t>
            </w:r>
            <w:proofErr w:type="spellEnd"/>
            <w:r>
              <w:rPr>
                <w:sz w:val="22"/>
                <w:szCs w:val="22"/>
                <w:lang w:val="en-US"/>
              </w:rPr>
              <w:t>)</w:t>
            </w:r>
          </w:p>
        </w:tc>
        <w:tc>
          <w:tcPr>
            <w:tcW w:w="7086" w:type="dxa"/>
            <w:gridSpan w:val="2"/>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įrenginiai</w:t>
            </w:r>
            <w:proofErr w:type="spellEnd"/>
            <w:r>
              <w:rPr>
                <w:i/>
                <w:sz w:val="22"/>
                <w:szCs w:val="22"/>
                <w:lang w:val="en-US"/>
              </w:rPr>
              <w:t xml:space="preserve">, </w:t>
            </w:r>
            <w:proofErr w:type="spellStart"/>
            <w:r>
              <w:rPr>
                <w:i/>
                <w:sz w:val="22"/>
                <w:szCs w:val="22"/>
                <w:lang w:val="en-US"/>
              </w:rPr>
              <w:t>mechanizmai</w:t>
            </w:r>
            <w:proofErr w:type="spellEnd"/>
            <w:r>
              <w:rPr>
                <w:i/>
                <w:sz w:val="22"/>
                <w:szCs w:val="22"/>
                <w:lang w:val="en-US"/>
              </w:rPr>
              <w:t xml:space="preserve"> bus </w:t>
            </w:r>
            <w:proofErr w:type="spellStart"/>
            <w:r>
              <w:rPr>
                <w:i/>
                <w:sz w:val="22"/>
                <w:szCs w:val="22"/>
                <w:lang w:val="en-US"/>
              </w:rPr>
              <w:t>įsigyti</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kokioms</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jie</w:t>
            </w:r>
            <w:proofErr w:type="spellEnd"/>
            <w:r>
              <w:rPr>
                <w:i/>
                <w:sz w:val="22"/>
                <w:szCs w:val="22"/>
                <w:lang w:val="en-US"/>
              </w:rPr>
              <w:t xml:space="preserve"> bus </w:t>
            </w:r>
            <w:proofErr w:type="spellStart"/>
            <w:r>
              <w:rPr>
                <w:i/>
                <w:sz w:val="22"/>
                <w:szCs w:val="22"/>
                <w:lang w:val="en-US"/>
              </w:rPr>
              <w:t>naudojami</w:t>
            </w:r>
            <w:proofErr w:type="spellEnd"/>
            <w:r>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Susisiekimo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privažiavimo</w:t>
            </w:r>
            <w:proofErr w:type="spellEnd"/>
            <w:r>
              <w:rPr>
                <w:sz w:val="22"/>
                <w:szCs w:val="22"/>
                <w:lang w:val="en-US"/>
              </w:rPr>
              <w:t xml:space="preserve"> </w:t>
            </w:r>
            <w:proofErr w:type="spellStart"/>
            <w:r>
              <w:rPr>
                <w:sz w:val="22"/>
                <w:szCs w:val="22"/>
                <w:lang w:val="en-US"/>
              </w:rPr>
              <w:t>galimybės</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vietos</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infrastruktūra</w:t>
            </w:r>
            <w:proofErr w:type="spellEnd"/>
            <w:r>
              <w:rPr>
                <w:i/>
                <w:sz w:val="22"/>
                <w:szCs w:val="22"/>
                <w:lang w:val="en-US"/>
              </w:rPr>
              <w:t xml:space="preserve">, </w:t>
            </w:r>
            <w:proofErr w:type="spellStart"/>
            <w:r>
              <w:rPr>
                <w:i/>
                <w:sz w:val="22"/>
                <w:szCs w:val="22"/>
                <w:lang w:val="en-US"/>
              </w:rPr>
              <w:t>paaiškinamas</w:t>
            </w:r>
            <w:proofErr w:type="spellEnd"/>
            <w:r>
              <w:rPr>
                <w:i/>
                <w:sz w:val="22"/>
                <w:szCs w:val="22"/>
                <w:lang w:val="en-US"/>
              </w:rPr>
              <w:t xml:space="preserve"> </w:t>
            </w:r>
            <w:proofErr w:type="spellStart"/>
            <w:r>
              <w:rPr>
                <w:i/>
                <w:sz w:val="22"/>
                <w:szCs w:val="22"/>
                <w:lang w:val="en-US"/>
              </w:rPr>
              <w:t>jos</w:t>
            </w:r>
            <w:proofErr w:type="spellEnd"/>
            <w:r>
              <w:rPr>
                <w:i/>
                <w:sz w:val="22"/>
                <w:szCs w:val="22"/>
                <w:lang w:val="en-US"/>
              </w:rPr>
              <w:t xml:space="preserve"> </w:t>
            </w:r>
            <w:proofErr w:type="spellStart"/>
            <w:r>
              <w:rPr>
                <w:i/>
                <w:sz w:val="22"/>
                <w:szCs w:val="22"/>
                <w:lang w:val="en-US"/>
              </w:rPr>
              <w:t>tinkamumas</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nurodytoms</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esamos</w:t>
            </w:r>
            <w:proofErr w:type="spellEnd"/>
            <w:r>
              <w:rPr>
                <w:i/>
                <w:sz w:val="22"/>
                <w:szCs w:val="22"/>
                <w:lang w:val="en-US"/>
              </w:rPr>
              <w:t xml:space="preserve">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infrastruktūros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tinkama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nurodytoms</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būdais</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problema</w:t>
            </w:r>
            <w:proofErr w:type="spellEnd"/>
            <w:r>
              <w:rPr>
                <w:i/>
                <w:sz w:val="22"/>
                <w:szCs w:val="22"/>
                <w:lang w:val="en-US"/>
              </w:rPr>
              <w:t xml:space="preserve"> bus </w:t>
            </w:r>
            <w:proofErr w:type="spellStart"/>
            <w:r>
              <w:rPr>
                <w:i/>
                <w:sz w:val="22"/>
                <w:szCs w:val="22"/>
                <w:lang w:val="en-US"/>
              </w:rPr>
              <w:t>sprendžiama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metu</w:t>
            </w:r>
            <w:proofErr w:type="spellEnd"/>
            <w:r>
              <w:rPr>
                <w:i/>
                <w:sz w:val="22"/>
                <w:szCs w:val="22"/>
                <w:lang w:val="en-US"/>
              </w:rPr>
              <w:t xml:space="preserve"> (</w:t>
            </w:r>
            <w:proofErr w:type="spellStart"/>
            <w:r>
              <w:rPr>
                <w:i/>
                <w:sz w:val="22"/>
                <w:szCs w:val="22"/>
                <w:lang w:val="en-US"/>
              </w:rPr>
              <w:t>pvz</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patvirtintus</w:t>
            </w:r>
            <w:proofErr w:type="spellEnd"/>
            <w:r>
              <w:rPr>
                <w:i/>
                <w:sz w:val="22"/>
                <w:szCs w:val="22"/>
                <w:lang w:val="en-US"/>
              </w:rPr>
              <w:t xml:space="preserve"> </w:t>
            </w:r>
            <w:proofErr w:type="spellStart"/>
            <w:r>
              <w:rPr>
                <w:i/>
                <w:sz w:val="22"/>
                <w:szCs w:val="22"/>
                <w:lang w:val="en-US"/>
              </w:rPr>
              <w:t>regionų</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planus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infrastruktūrą</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sutvarkyti</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kitų</w:t>
            </w:r>
            <w:proofErr w:type="spellEnd"/>
            <w:r>
              <w:rPr>
                <w:i/>
                <w:sz w:val="22"/>
                <w:szCs w:val="22"/>
                <w:lang w:val="en-US"/>
              </w:rPr>
              <w:t xml:space="preserve"> ESIF,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infrastruktūra</w:t>
            </w:r>
            <w:proofErr w:type="spellEnd"/>
            <w:r>
              <w:rPr>
                <w:i/>
                <w:sz w:val="22"/>
                <w:szCs w:val="22"/>
                <w:lang w:val="en-US"/>
              </w:rPr>
              <w:t xml:space="preserve"> bus </w:t>
            </w:r>
            <w:proofErr w:type="spellStart"/>
            <w:r>
              <w:rPr>
                <w:i/>
                <w:sz w:val="22"/>
                <w:szCs w:val="22"/>
                <w:lang w:val="en-US"/>
              </w:rPr>
              <w:t>tvarkoma</w:t>
            </w:r>
            <w:proofErr w:type="spellEnd"/>
            <w:r>
              <w:rPr>
                <w:i/>
                <w:sz w:val="22"/>
                <w:szCs w:val="22"/>
                <w:lang w:val="en-US"/>
              </w:rPr>
              <w:t xml:space="preserve"> </w:t>
            </w:r>
            <w:proofErr w:type="spellStart"/>
            <w:r>
              <w:rPr>
                <w:i/>
                <w:sz w:val="22"/>
                <w:szCs w:val="22"/>
                <w:lang w:val="en-US"/>
              </w:rPr>
              <w:t>nuosavomis</w:t>
            </w:r>
            <w:proofErr w:type="spellEnd"/>
            <w:r>
              <w:rPr>
                <w:i/>
                <w:sz w:val="22"/>
                <w:szCs w:val="22"/>
                <w:lang w:val="en-US"/>
              </w:rPr>
              <w:t xml:space="preserve"> </w:t>
            </w:r>
            <w:proofErr w:type="spellStart"/>
            <w:r>
              <w:rPr>
                <w:i/>
                <w:sz w:val="22"/>
                <w:szCs w:val="22"/>
                <w:lang w:val="en-US"/>
              </w:rPr>
              <w:t>lėšomis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pan.).</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Tiekėjai</w:t>
            </w:r>
            <w:proofErr w:type="spellEnd"/>
            <w:r>
              <w:rPr>
                <w:sz w:val="22"/>
                <w:szCs w:val="22"/>
                <w:lang w:val="en-US"/>
              </w:rPr>
              <w:t xml:space="preserve">, </w:t>
            </w:r>
            <w:proofErr w:type="spellStart"/>
            <w:r>
              <w:rPr>
                <w:sz w:val="22"/>
                <w:szCs w:val="22"/>
                <w:lang w:val="en-US"/>
              </w:rPr>
              <w:t>tiekiantys</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gamybai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teikimui</w:t>
            </w:r>
            <w:proofErr w:type="spellEnd"/>
            <w:r>
              <w:rPr>
                <w:sz w:val="22"/>
                <w:szCs w:val="22"/>
                <w:lang w:val="en-US"/>
              </w:rPr>
              <w:t xml:space="preserve"> </w:t>
            </w:r>
            <w:proofErr w:type="spellStart"/>
            <w:r>
              <w:rPr>
                <w:sz w:val="22"/>
                <w:szCs w:val="22"/>
                <w:lang w:val="en-US"/>
              </w:rPr>
              <w:t>reikalingas</w:t>
            </w:r>
            <w:proofErr w:type="spellEnd"/>
            <w:r>
              <w:rPr>
                <w:sz w:val="22"/>
                <w:szCs w:val="22"/>
                <w:lang w:val="en-US"/>
              </w:rPr>
              <w:t xml:space="preserve"> </w:t>
            </w:r>
            <w:proofErr w:type="spellStart"/>
            <w:r>
              <w:rPr>
                <w:sz w:val="22"/>
                <w:szCs w:val="22"/>
                <w:lang w:val="en-US"/>
              </w:rPr>
              <w:t>žaliavas</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gamybai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teikimui</w:t>
            </w:r>
            <w:proofErr w:type="spellEnd"/>
            <w:r>
              <w:rPr>
                <w:i/>
                <w:sz w:val="22"/>
                <w:szCs w:val="22"/>
                <w:lang w:val="en-US"/>
              </w:rPr>
              <w:t xml:space="preserve"> </w:t>
            </w:r>
            <w:proofErr w:type="spellStart"/>
            <w:r>
              <w:rPr>
                <w:i/>
                <w:sz w:val="22"/>
                <w:szCs w:val="22"/>
                <w:lang w:val="en-US"/>
              </w:rPr>
              <w:t>reikalingais</w:t>
            </w:r>
            <w:proofErr w:type="spellEnd"/>
            <w:r>
              <w:rPr>
                <w:sz w:val="22"/>
                <w:szCs w:val="22"/>
                <w:lang w:val="en-US"/>
              </w:rPr>
              <w:t xml:space="preserve"> </w:t>
            </w:r>
            <w:proofErr w:type="spellStart"/>
            <w:r>
              <w:rPr>
                <w:i/>
                <w:sz w:val="22"/>
                <w:szCs w:val="22"/>
                <w:lang w:val="en-US"/>
              </w:rPr>
              <w:t>žaliavų</w:t>
            </w:r>
            <w:proofErr w:type="spellEnd"/>
            <w:r>
              <w:rPr>
                <w:i/>
                <w:sz w:val="22"/>
                <w:szCs w:val="22"/>
                <w:lang w:val="en-US"/>
              </w:rPr>
              <w:t xml:space="preserve"> </w:t>
            </w:r>
            <w:proofErr w:type="spellStart"/>
            <w:r>
              <w:rPr>
                <w:i/>
                <w:sz w:val="22"/>
                <w:szCs w:val="22"/>
                <w:lang w:val="en-US"/>
              </w:rPr>
              <w:t>tiekėjais</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sudaręs</w:t>
            </w:r>
            <w:proofErr w:type="spellEnd"/>
            <w:r>
              <w:rPr>
                <w:i/>
                <w:sz w:val="22"/>
                <w:szCs w:val="22"/>
                <w:lang w:val="en-US"/>
              </w:rPr>
              <w:t xml:space="preserve"> </w:t>
            </w:r>
            <w:proofErr w:type="spellStart"/>
            <w:r>
              <w:rPr>
                <w:i/>
                <w:sz w:val="22"/>
                <w:szCs w:val="22"/>
                <w:lang w:val="en-US"/>
              </w:rPr>
              <w:t>sutartis</w:t>
            </w:r>
            <w:proofErr w:type="spellEnd"/>
            <w:r>
              <w:rPr>
                <w:i/>
                <w:sz w:val="22"/>
                <w:szCs w:val="22"/>
                <w:lang w:val="en-US"/>
              </w:rPr>
              <w:t xml:space="preserve">: </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įmonės</w:t>
            </w:r>
            <w:proofErr w:type="spellEnd"/>
            <w:r>
              <w:rPr>
                <w:i/>
                <w:sz w:val="22"/>
                <w:szCs w:val="22"/>
                <w:lang w:val="en-US"/>
              </w:rPr>
              <w:t xml:space="preserve"> </w:t>
            </w:r>
            <w:proofErr w:type="spellStart"/>
            <w:r>
              <w:rPr>
                <w:i/>
                <w:sz w:val="22"/>
                <w:szCs w:val="22"/>
                <w:lang w:val="en-US"/>
              </w:rPr>
              <w:t>kodai</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tai </w:t>
            </w:r>
            <w:proofErr w:type="spellStart"/>
            <w:r>
              <w:rPr>
                <w:i/>
                <w:sz w:val="22"/>
                <w:szCs w:val="22"/>
                <w:lang w:val="en-US"/>
              </w:rPr>
              <w:t>juridiniai</w:t>
            </w:r>
            <w:proofErr w:type="spellEnd"/>
            <w:r>
              <w:rPr>
                <w:i/>
                <w:sz w:val="22"/>
                <w:szCs w:val="22"/>
                <w:lang w:val="en-US"/>
              </w:rPr>
              <w:t xml:space="preserve"> </w:t>
            </w:r>
            <w:proofErr w:type="spellStart"/>
            <w:r>
              <w:rPr>
                <w:i/>
                <w:sz w:val="22"/>
                <w:szCs w:val="22"/>
                <w:lang w:val="en-US"/>
              </w:rPr>
              <w:t>asmenys</w:t>
            </w:r>
            <w:proofErr w:type="spellEnd"/>
            <w:r>
              <w:rPr>
                <w:i/>
                <w:sz w:val="22"/>
                <w:szCs w:val="22"/>
                <w:lang w:val="en-US"/>
              </w:rPr>
              <w:t xml:space="preserve">), </w:t>
            </w:r>
            <w:proofErr w:type="spellStart"/>
            <w:r>
              <w:rPr>
                <w:i/>
                <w:sz w:val="22"/>
                <w:szCs w:val="22"/>
                <w:lang w:val="en-US"/>
              </w:rPr>
              <w:t>vardai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tai </w:t>
            </w:r>
            <w:proofErr w:type="spellStart"/>
            <w:r>
              <w:rPr>
                <w:i/>
                <w:sz w:val="22"/>
                <w:szCs w:val="22"/>
                <w:lang w:val="en-US"/>
              </w:rPr>
              <w:t>fiziniai</w:t>
            </w:r>
            <w:proofErr w:type="spellEnd"/>
            <w:r>
              <w:rPr>
                <w:i/>
                <w:sz w:val="22"/>
                <w:szCs w:val="22"/>
                <w:lang w:val="en-US"/>
              </w:rPr>
              <w:t xml:space="preserve"> </w:t>
            </w:r>
            <w:proofErr w:type="spellStart"/>
            <w:r>
              <w:rPr>
                <w:i/>
                <w:sz w:val="22"/>
                <w:szCs w:val="22"/>
                <w:lang w:val="en-US"/>
              </w:rPr>
              <w:t>asmenys</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būdais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kokiose</w:t>
            </w:r>
            <w:proofErr w:type="spellEnd"/>
            <w:r>
              <w:rPr>
                <w:i/>
                <w:sz w:val="22"/>
                <w:szCs w:val="22"/>
                <w:lang w:val="en-US"/>
              </w:rPr>
              <w:t xml:space="preserve"> </w:t>
            </w:r>
            <w:proofErr w:type="spellStart"/>
            <w:r>
              <w:rPr>
                <w:i/>
                <w:sz w:val="22"/>
                <w:szCs w:val="22"/>
                <w:lang w:val="en-US"/>
              </w:rPr>
              <w:t>rinkose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vykdytojas</w:t>
            </w:r>
            <w:proofErr w:type="spellEnd"/>
            <w:r>
              <w:rPr>
                <w:i/>
                <w:sz w:val="22"/>
                <w:szCs w:val="22"/>
                <w:lang w:val="en-US"/>
              </w:rPr>
              <w:t xml:space="preserve"> </w:t>
            </w:r>
            <w:proofErr w:type="spellStart"/>
            <w:r>
              <w:rPr>
                <w:i/>
                <w:sz w:val="22"/>
                <w:szCs w:val="22"/>
                <w:lang w:val="en-US"/>
              </w:rPr>
              <w:t>ketina</w:t>
            </w:r>
            <w:proofErr w:type="spellEnd"/>
            <w:r>
              <w:rPr>
                <w:i/>
                <w:sz w:val="22"/>
                <w:szCs w:val="22"/>
                <w:lang w:val="en-US"/>
              </w:rPr>
              <w:t xml:space="preserve"> </w:t>
            </w:r>
            <w:proofErr w:type="spellStart"/>
            <w:r>
              <w:rPr>
                <w:i/>
                <w:sz w:val="22"/>
                <w:szCs w:val="22"/>
                <w:lang w:val="en-US"/>
              </w:rPr>
              <w:t>ieškoti</w:t>
            </w:r>
            <w:proofErr w:type="spellEnd"/>
            <w:r>
              <w:rPr>
                <w:i/>
                <w:sz w:val="22"/>
                <w:szCs w:val="22"/>
                <w:lang w:val="en-US"/>
              </w:rPr>
              <w:t xml:space="preserve"> </w:t>
            </w:r>
            <w:proofErr w:type="spellStart"/>
            <w:r>
              <w:rPr>
                <w:i/>
                <w:sz w:val="22"/>
                <w:szCs w:val="22"/>
                <w:lang w:val="en-US"/>
              </w:rPr>
              <w:t>naujų</w:t>
            </w:r>
            <w:proofErr w:type="spellEnd"/>
            <w:r>
              <w:rPr>
                <w:i/>
                <w:sz w:val="22"/>
                <w:szCs w:val="22"/>
                <w:lang w:val="en-US"/>
              </w:rPr>
              <w:t xml:space="preserve"> </w:t>
            </w:r>
            <w:proofErr w:type="spellStart"/>
            <w:r>
              <w:rPr>
                <w:i/>
                <w:sz w:val="22"/>
                <w:szCs w:val="22"/>
                <w:lang w:val="en-US"/>
              </w:rPr>
              <w:t>tiekėjų</w:t>
            </w:r>
            <w:proofErr w:type="spellEnd"/>
            <w:r>
              <w:rPr>
                <w:i/>
                <w:sz w:val="22"/>
                <w:szCs w:val="22"/>
                <w:lang w:val="en-US"/>
              </w:rPr>
              <w:t xml:space="preserve">, </w:t>
            </w:r>
            <w:proofErr w:type="spellStart"/>
            <w:r>
              <w:rPr>
                <w:i/>
                <w:sz w:val="22"/>
                <w:szCs w:val="22"/>
                <w:lang w:val="en-US"/>
              </w:rPr>
              <w:t>tiekiančių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gamybai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teikimui</w:t>
            </w:r>
            <w:proofErr w:type="spellEnd"/>
            <w:r>
              <w:rPr>
                <w:i/>
                <w:sz w:val="22"/>
                <w:szCs w:val="22"/>
                <w:lang w:val="en-US"/>
              </w:rPr>
              <w:t xml:space="preserve"> </w:t>
            </w:r>
            <w:proofErr w:type="spellStart"/>
            <w:r>
              <w:rPr>
                <w:i/>
                <w:sz w:val="22"/>
                <w:szCs w:val="22"/>
                <w:lang w:val="en-US"/>
              </w:rPr>
              <w:t>reikalingas</w:t>
            </w:r>
            <w:proofErr w:type="spellEnd"/>
            <w:r>
              <w:rPr>
                <w:i/>
                <w:sz w:val="22"/>
                <w:szCs w:val="22"/>
                <w:lang w:val="en-US"/>
              </w:rPr>
              <w:t xml:space="preserve"> </w:t>
            </w:r>
            <w:proofErr w:type="spellStart"/>
            <w:r>
              <w:rPr>
                <w:i/>
                <w:sz w:val="22"/>
                <w:szCs w:val="22"/>
                <w:lang w:val="en-US"/>
              </w:rPr>
              <w:t>žaliavas</w:t>
            </w:r>
            <w:proofErr w:type="spellEnd"/>
            <w:r>
              <w:rPr>
                <w:i/>
                <w:sz w:val="22"/>
                <w:szCs w:val="22"/>
                <w:lang w:val="en-US"/>
              </w:rPr>
              <w:t xml:space="preserve">. </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Atlikti</w:t>
            </w:r>
            <w:proofErr w:type="spellEnd"/>
            <w:r>
              <w:rPr>
                <w:sz w:val="22"/>
                <w:szCs w:val="22"/>
                <w:lang w:val="en-US"/>
              </w:rPr>
              <w:t xml:space="preserve"> </w:t>
            </w:r>
            <w:proofErr w:type="spellStart"/>
            <w:r>
              <w:rPr>
                <w:sz w:val="22"/>
                <w:szCs w:val="22"/>
                <w:lang w:val="en-US"/>
              </w:rPr>
              <w:t>veiksmai</w:t>
            </w:r>
            <w:proofErr w:type="spellEnd"/>
            <w:r>
              <w:rPr>
                <w:sz w:val="22"/>
                <w:szCs w:val="22"/>
                <w:lang w:val="en-US"/>
              </w:rPr>
              <w:t xml:space="preserve">, </w:t>
            </w:r>
            <w:proofErr w:type="spellStart"/>
            <w:r>
              <w:rPr>
                <w:sz w:val="22"/>
                <w:szCs w:val="22"/>
                <w:lang w:val="en-US"/>
              </w:rPr>
              <w:t>būtini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veiksmai</w:t>
            </w:r>
            <w:proofErr w:type="spellEnd"/>
            <w:r>
              <w:rPr>
                <w:i/>
                <w:sz w:val="22"/>
                <w:szCs w:val="22"/>
                <w:lang w:val="en-US"/>
              </w:rPr>
              <w:t xml:space="preserve">, </w:t>
            </w:r>
            <w:proofErr w:type="spellStart"/>
            <w:r>
              <w:rPr>
                <w:i/>
                <w:sz w:val="22"/>
                <w:szCs w:val="22"/>
                <w:lang w:val="en-US"/>
              </w:rPr>
              <w:t>būtini</w:t>
            </w:r>
            <w:proofErr w:type="spellEnd"/>
            <w:r>
              <w:rPr>
                <w:i/>
                <w:sz w:val="22"/>
                <w:szCs w:val="22"/>
                <w:lang w:val="en-US"/>
              </w:rPr>
              <w:t xml:space="preserve"> </w:t>
            </w:r>
            <w:proofErr w:type="spellStart"/>
            <w:r>
              <w:rPr>
                <w:i/>
                <w:sz w:val="22"/>
                <w:szCs w:val="22"/>
                <w:lang w:val="en-US"/>
              </w:rPr>
              <w:t>verslui</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atlikti</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veiksmai</w:t>
            </w:r>
            <w:proofErr w:type="spellEnd"/>
            <w:r>
              <w:rPr>
                <w:i/>
                <w:sz w:val="22"/>
                <w:szCs w:val="22"/>
                <w:lang w:val="en-US"/>
              </w:rPr>
              <w:t xml:space="preserve"> bus </w:t>
            </w:r>
            <w:proofErr w:type="spellStart"/>
            <w:r>
              <w:rPr>
                <w:i/>
                <w:sz w:val="22"/>
                <w:szCs w:val="22"/>
                <w:lang w:val="en-US"/>
              </w:rPr>
              <w:t>atliekami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metu</w:t>
            </w:r>
            <w:proofErr w:type="spellEnd"/>
            <w:r>
              <w:rPr>
                <w:i/>
                <w:sz w:val="22"/>
                <w:szCs w:val="22"/>
                <w:lang w:val="en-US"/>
              </w:rPr>
              <w:t xml:space="preserve">, </w:t>
            </w:r>
            <w:proofErr w:type="spellStart"/>
            <w:r>
              <w:rPr>
                <w:i/>
                <w:sz w:val="22"/>
                <w:szCs w:val="22"/>
                <w:lang w:val="en-US"/>
              </w:rPr>
              <w:t>taip</w:t>
            </w:r>
            <w:proofErr w:type="spellEnd"/>
            <w:r>
              <w:rPr>
                <w:i/>
                <w:sz w:val="22"/>
                <w:szCs w:val="22"/>
                <w:lang w:val="en-US"/>
              </w:rPr>
              <w:t xml:space="preserve"> pat </w:t>
            </w:r>
            <w:proofErr w:type="spellStart"/>
            <w:r>
              <w:rPr>
                <w:i/>
                <w:sz w:val="22"/>
                <w:szCs w:val="22"/>
                <w:lang w:val="en-US"/>
              </w:rPr>
              <w:t>kontrolės</w:t>
            </w:r>
            <w:proofErr w:type="spellEnd"/>
            <w:r>
              <w:rPr>
                <w:i/>
                <w:sz w:val="22"/>
                <w:szCs w:val="22"/>
                <w:lang w:val="en-US"/>
              </w:rPr>
              <w:t xml:space="preserve"> </w:t>
            </w:r>
            <w:proofErr w:type="spellStart"/>
            <w:r>
              <w:rPr>
                <w:i/>
                <w:sz w:val="22"/>
                <w:szCs w:val="22"/>
                <w:lang w:val="en-US"/>
              </w:rPr>
              <w:t>laikotarpiu</w:t>
            </w:r>
            <w:proofErr w:type="spellEnd"/>
            <w:r>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b/>
                <w:sz w:val="22"/>
                <w:szCs w:val="22"/>
                <w:lang w:val="en-US"/>
              </w:rPr>
            </w:pPr>
            <w:r>
              <w:rPr>
                <w:b/>
                <w:sz w:val="22"/>
                <w:szCs w:val="22"/>
                <w:lang w:val="en-US"/>
              </w:rPr>
              <w:t>2.2.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rPr>
                <w:b/>
                <w:sz w:val="22"/>
                <w:szCs w:val="22"/>
                <w:lang w:val="en-US"/>
              </w:rPr>
            </w:pPr>
            <w:proofErr w:type="spellStart"/>
            <w:r>
              <w:rPr>
                <w:b/>
                <w:sz w:val="22"/>
                <w:szCs w:val="22"/>
                <w:lang w:val="en-US"/>
              </w:rPr>
              <w:t>Išorės</w:t>
            </w:r>
            <w:proofErr w:type="spellEnd"/>
            <w:r>
              <w:rPr>
                <w:b/>
                <w:sz w:val="22"/>
                <w:szCs w:val="22"/>
                <w:lang w:val="en-US"/>
              </w:rPr>
              <w:t xml:space="preserve"> </w:t>
            </w:r>
            <w:proofErr w:type="spellStart"/>
            <w:r>
              <w:rPr>
                <w:b/>
                <w:sz w:val="22"/>
                <w:szCs w:val="22"/>
                <w:lang w:val="en-US"/>
              </w:rPr>
              <w:t>situacija</w:t>
            </w:r>
            <w:proofErr w:type="spellEnd"/>
            <w:r>
              <w:rPr>
                <w:b/>
                <w:sz w:val="22"/>
                <w:szCs w:val="22"/>
                <w:lang w:val="en-US"/>
              </w:rPr>
              <w:t xml:space="preserve"> – </w:t>
            </w:r>
            <w:proofErr w:type="spellStart"/>
            <w:r>
              <w:rPr>
                <w:b/>
                <w:sz w:val="22"/>
                <w:szCs w:val="22"/>
                <w:lang w:val="en-US"/>
              </w:rPr>
              <w:t>rinkos</w:t>
            </w:r>
            <w:proofErr w:type="spellEnd"/>
            <w:r>
              <w:rPr>
                <w:b/>
                <w:sz w:val="22"/>
                <w:szCs w:val="22"/>
                <w:lang w:val="en-US"/>
              </w:rPr>
              <w:t xml:space="preserve"> </w:t>
            </w:r>
            <w:proofErr w:type="spellStart"/>
            <w:r>
              <w:rPr>
                <w:b/>
                <w:sz w:val="22"/>
                <w:szCs w:val="22"/>
                <w:lang w:val="en-US"/>
              </w:rPr>
              <w:t>analizė</w:t>
            </w:r>
            <w:proofErr w:type="spellEnd"/>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lastRenderedPageBreak/>
              <w:t>2.2.1.</w:t>
            </w:r>
          </w:p>
        </w:tc>
        <w:tc>
          <w:tcPr>
            <w:tcW w:w="2106" w:type="dxa"/>
            <w:tcBorders>
              <w:top w:val="single" w:sz="4" w:space="0" w:color="auto"/>
              <w:left w:val="single" w:sz="4" w:space="0" w:color="auto"/>
              <w:bottom w:val="single" w:sz="4" w:space="0" w:color="auto"/>
              <w:right w:val="single" w:sz="4" w:space="0" w:color="auto"/>
            </w:tcBorders>
            <w:vAlign w:val="center"/>
          </w:tcPr>
          <w:p w:rsidR="002D6527" w:rsidRDefault="002D6527" w:rsidP="000B09B1">
            <w:pPr>
              <w:tabs>
                <w:tab w:val="left" w:pos="3555"/>
              </w:tabs>
              <w:jc w:val="both"/>
              <w:rPr>
                <w:sz w:val="22"/>
                <w:szCs w:val="22"/>
                <w:lang w:val="en-US"/>
              </w:rPr>
            </w:pPr>
            <w:proofErr w:type="spellStart"/>
            <w:r>
              <w:rPr>
                <w:b/>
                <w:sz w:val="22"/>
                <w:szCs w:val="22"/>
                <w:lang w:val="en-US"/>
              </w:rPr>
              <w:t>Paklausos</w:t>
            </w:r>
            <w:proofErr w:type="spellEnd"/>
            <w:r>
              <w:rPr>
                <w:b/>
                <w:sz w:val="22"/>
                <w:szCs w:val="22"/>
                <w:lang w:val="en-US"/>
              </w:rPr>
              <w:t xml:space="preserve"> </w:t>
            </w:r>
            <w:proofErr w:type="spellStart"/>
            <w:r>
              <w:rPr>
                <w:b/>
                <w:sz w:val="22"/>
                <w:szCs w:val="22"/>
                <w:lang w:val="en-US"/>
              </w:rPr>
              <w:t>analizė</w:t>
            </w:r>
            <w:proofErr w:type="spellEnd"/>
            <w:r>
              <w:rPr>
                <w:b/>
                <w:sz w:val="22"/>
                <w:szCs w:val="22"/>
                <w:lang w:val="en-US"/>
              </w:rPr>
              <w:t xml:space="preserve">. </w:t>
            </w:r>
            <w:proofErr w:type="spellStart"/>
            <w:r>
              <w:rPr>
                <w:sz w:val="22"/>
                <w:szCs w:val="22"/>
                <w:lang w:val="en-US"/>
              </w:rPr>
              <w:t>Verslo</w:t>
            </w:r>
            <w:proofErr w:type="spellEnd"/>
            <w:r>
              <w:rPr>
                <w:sz w:val="22"/>
                <w:szCs w:val="22"/>
                <w:lang w:val="en-US"/>
              </w:rPr>
              <w:t xml:space="preserve"> plane </w:t>
            </w:r>
            <w:proofErr w:type="spellStart"/>
            <w:r>
              <w:rPr>
                <w:sz w:val="22"/>
                <w:szCs w:val="22"/>
                <w:lang w:val="en-US"/>
              </w:rPr>
              <w:t>numatytų</w:t>
            </w:r>
            <w:proofErr w:type="spellEnd"/>
            <w:r>
              <w:rPr>
                <w:sz w:val="22"/>
                <w:szCs w:val="22"/>
                <w:lang w:val="en-US"/>
              </w:rPr>
              <w:t xml:space="preserve"> </w:t>
            </w:r>
            <w:proofErr w:type="spellStart"/>
            <w:r>
              <w:rPr>
                <w:sz w:val="22"/>
                <w:szCs w:val="22"/>
                <w:lang w:val="en-US"/>
              </w:rPr>
              <w:t>gaminti</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paklausos</w:t>
            </w:r>
            <w:proofErr w:type="spellEnd"/>
            <w:r>
              <w:rPr>
                <w:sz w:val="22"/>
                <w:szCs w:val="22"/>
                <w:lang w:val="en-US"/>
              </w:rPr>
              <w:t xml:space="preserve"> </w:t>
            </w:r>
            <w:proofErr w:type="spellStart"/>
            <w:r>
              <w:rPr>
                <w:sz w:val="22"/>
                <w:szCs w:val="22"/>
                <w:lang w:val="en-US"/>
              </w:rPr>
              <w:t>analizė</w:t>
            </w:r>
            <w:proofErr w:type="spellEnd"/>
            <w:r>
              <w:rPr>
                <w:sz w:val="22"/>
                <w:szCs w:val="22"/>
                <w:lang w:val="en-US"/>
              </w:rPr>
              <w:t xml:space="preserve">. </w:t>
            </w:r>
          </w:p>
          <w:p w:rsidR="002D6527" w:rsidRDefault="002D6527" w:rsidP="000B09B1">
            <w:pPr>
              <w:tabs>
                <w:tab w:val="left" w:pos="3555"/>
              </w:tabs>
              <w:jc w:val="both"/>
              <w:rPr>
                <w:b/>
                <w:i/>
                <w:sz w:val="22"/>
                <w:szCs w:val="22"/>
                <w:lang w:val="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pagrindžianti</w:t>
            </w:r>
            <w:proofErr w:type="spellEnd"/>
            <w:r>
              <w:rPr>
                <w:i/>
                <w:sz w:val="22"/>
                <w:szCs w:val="22"/>
                <w:lang w:val="en-US"/>
              </w:rPr>
              <w:t xml:space="preserve"> </w:t>
            </w:r>
            <w:proofErr w:type="spellStart"/>
            <w:r>
              <w:rPr>
                <w:i/>
                <w:sz w:val="22"/>
                <w:szCs w:val="22"/>
                <w:lang w:val="en-US"/>
              </w:rPr>
              <w:t>paklausos</w:t>
            </w:r>
            <w:proofErr w:type="spellEnd"/>
            <w:r>
              <w:rPr>
                <w:i/>
                <w:sz w:val="22"/>
                <w:szCs w:val="22"/>
                <w:lang w:val="en-US"/>
              </w:rPr>
              <w:t xml:space="preserve"> </w:t>
            </w:r>
            <w:proofErr w:type="spellStart"/>
            <w:r>
              <w:rPr>
                <w:i/>
                <w:sz w:val="22"/>
                <w:szCs w:val="22"/>
                <w:lang w:val="en-US"/>
              </w:rPr>
              <w:t>buvimo</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nebuvimo</w:t>
            </w:r>
            <w:proofErr w:type="spellEnd"/>
            <w:r>
              <w:rPr>
                <w:i/>
                <w:sz w:val="22"/>
                <w:szCs w:val="22"/>
                <w:lang w:val="en-US"/>
              </w:rPr>
              <w:t xml:space="preserve"> </w:t>
            </w:r>
            <w:proofErr w:type="spellStart"/>
            <w:r>
              <w:rPr>
                <w:i/>
                <w:sz w:val="22"/>
                <w:szCs w:val="22"/>
                <w:lang w:val="en-US"/>
              </w:rPr>
              <w:t>faktą</w:t>
            </w:r>
            <w:proofErr w:type="spellEnd"/>
            <w:r>
              <w:rPr>
                <w:i/>
                <w:sz w:val="22"/>
                <w:szCs w:val="22"/>
                <w:lang w:val="en-US"/>
              </w:rPr>
              <w:t xml:space="preserve">. </w:t>
            </w:r>
            <w:proofErr w:type="spellStart"/>
            <w:r>
              <w:rPr>
                <w:i/>
                <w:sz w:val="22"/>
                <w:szCs w:val="22"/>
                <w:lang w:val="en-US"/>
              </w:rPr>
              <w:t>Teikiant</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atsižvelgiama</w:t>
            </w:r>
            <w:proofErr w:type="spellEnd"/>
            <w:r>
              <w:rPr>
                <w:i/>
                <w:sz w:val="22"/>
                <w:szCs w:val="22"/>
                <w:lang w:val="en-US"/>
              </w:rPr>
              <w:t xml:space="preserve"> į </w:t>
            </w:r>
            <w:proofErr w:type="spellStart"/>
            <w:r>
              <w:rPr>
                <w:i/>
                <w:sz w:val="22"/>
                <w:szCs w:val="22"/>
                <w:lang w:val="en-US"/>
              </w:rPr>
              <w:t>šios</w:t>
            </w:r>
            <w:proofErr w:type="spellEnd"/>
            <w:r>
              <w:rPr>
                <w:i/>
                <w:sz w:val="22"/>
                <w:szCs w:val="22"/>
                <w:lang w:val="en-US"/>
              </w:rPr>
              <w:t xml:space="preserve"> </w:t>
            </w:r>
            <w:proofErr w:type="spellStart"/>
            <w:r>
              <w:rPr>
                <w:i/>
                <w:sz w:val="22"/>
                <w:szCs w:val="22"/>
                <w:lang w:val="en-US"/>
              </w:rPr>
              <w:t>formos</w:t>
            </w:r>
            <w:proofErr w:type="spellEnd"/>
            <w:r>
              <w:rPr>
                <w:i/>
                <w:sz w:val="22"/>
                <w:szCs w:val="22"/>
                <w:lang w:val="en-US"/>
              </w:rPr>
              <w:t xml:space="preserve"> 1.2.4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nurodytą</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tikslinę</w:t>
            </w:r>
            <w:proofErr w:type="spellEnd"/>
            <w:r>
              <w:rPr>
                <w:i/>
                <w:sz w:val="22"/>
                <w:szCs w:val="22"/>
                <w:lang w:val="en-US"/>
              </w:rPr>
              <w:t xml:space="preserve"> </w:t>
            </w:r>
            <w:proofErr w:type="spellStart"/>
            <w:r>
              <w:rPr>
                <w:i/>
                <w:sz w:val="22"/>
                <w:szCs w:val="22"/>
                <w:lang w:val="en-US"/>
              </w:rPr>
              <w:t>grupę</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pateikiamos</w:t>
            </w:r>
            <w:proofErr w:type="spellEnd"/>
            <w:r>
              <w:rPr>
                <w:i/>
                <w:sz w:val="22"/>
                <w:szCs w:val="22"/>
                <w:lang w:val="en-US"/>
              </w:rPr>
              <w:t xml:space="preserve"> </w:t>
            </w:r>
            <w:proofErr w:type="spellStart"/>
            <w:r>
              <w:rPr>
                <w:i/>
                <w:sz w:val="22"/>
                <w:szCs w:val="22"/>
                <w:lang w:val="en-US"/>
              </w:rPr>
              <w:t>nuorodos</w:t>
            </w:r>
            <w:proofErr w:type="spellEnd"/>
            <w:r>
              <w:rPr>
                <w:i/>
                <w:sz w:val="22"/>
                <w:szCs w:val="22"/>
                <w:lang w:val="en-US"/>
              </w:rPr>
              <w:t xml:space="preserve"> į </w:t>
            </w:r>
            <w:proofErr w:type="spellStart"/>
            <w:r>
              <w:rPr>
                <w:i/>
                <w:sz w:val="22"/>
                <w:szCs w:val="22"/>
                <w:lang w:val="en-US"/>
              </w:rPr>
              <w:t>informacijos</w:t>
            </w:r>
            <w:proofErr w:type="spellEnd"/>
            <w:r>
              <w:rPr>
                <w:i/>
                <w:sz w:val="22"/>
                <w:szCs w:val="22"/>
                <w:lang w:val="en-US"/>
              </w:rPr>
              <w:t xml:space="preserve"> </w:t>
            </w:r>
            <w:proofErr w:type="spellStart"/>
            <w:r>
              <w:rPr>
                <w:i/>
                <w:sz w:val="22"/>
                <w:szCs w:val="22"/>
                <w:lang w:val="en-US"/>
              </w:rPr>
              <w:t>šaltinius</w:t>
            </w:r>
            <w:proofErr w:type="spellEnd"/>
            <w:r>
              <w:rPr>
                <w:i/>
                <w:sz w:val="22"/>
                <w:szCs w:val="22"/>
                <w:lang w:val="en-US"/>
              </w:rPr>
              <w:t xml:space="preserve">, </w:t>
            </w:r>
            <w:proofErr w:type="spellStart"/>
            <w:r>
              <w:rPr>
                <w:i/>
                <w:sz w:val="22"/>
                <w:szCs w:val="22"/>
                <w:lang w:val="en-US"/>
              </w:rPr>
              <w:t>kuriais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naudotasi</w:t>
            </w:r>
            <w:proofErr w:type="spellEnd"/>
            <w:r>
              <w:rPr>
                <w:i/>
                <w:sz w:val="22"/>
                <w:szCs w:val="22"/>
                <w:lang w:val="en-US"/>
              </w:rPr>
              <w:t xml:space="preserve"> </w:t>
            </w:r>
            <w:proofErr w:type="spellStart"/>
            <w:r>
              <w:rPr>
                <w:i/>
                <w:sz w:val="22"/>
                <w:szCs w:val="22"/>
                <w:lang w:val="en-US"/>
              </w:rPr>
              <w:t>darant</w:t>
            </w:r>
            <w:proofErr w:type="spellEnd"/>
            <w:r>
              <w:rPr>
                <w:i/>
                <w:sz w:val="22"/>
                <w:szCs w:val="22"/>
                <w:lang w:val="en-US"/>
              </w:rPr>
              <w:t xml:space="preserve"> </w:t>
            </w:r>
            <w:proofErr w:type="spellStart"/>
            <w:r>
              <w:rPr>
                <w:i/>
                <w:sz w:val="22"/>
                <w:szCs w:val="22"/>
                <w:lang w:val="en-US"/>
              </w:rPr>
              <w:t>išvadas</w:t>
            </w:r>
            <w:proofErr w:type="spellEnd"/>
            <w:r>
              <w:rPr>
                <w:i/>
                <w:sz w:val="22"/>
                <w:szCs w:val="22"/>
                <w:lang w:val="en-US"/>
              </w:rPr>
              <w:t xml:space="preserve">. </w:t>
            </w:r>
          </w:p>
          <w:p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numatytų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paklausai</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teigiamos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neigiamos</w:t>
            </w:r>
            <w:proofErr w:type="spellEnd"/>
            <w:r>
              <w:rPr>
                <w:i/>
                <w:sz w:val="22"/>
                <w:szCs w:val="22"/>
                <w:lang w:val="en-US"/>
              </w:rPr>
              <w:t xml:space="preserve"> </w:t>
            </w:r>
            <w:proofErr w:type="spellStart"/>
            <w:r>
              <w:rPr>
                <w:i/>
                <w:sz w:val="22"/>
                <w:szCs w:val="22"/>
                <w:lang w:val="en-US"/>
              </w:rPr>
              <w:t>įtakos</w:t>
            </w:r>
            <w:proofErr w:type="spellEnd"/>
            <w:r>
              <w:rPr>
                <w:i/>
                <w:sz w:val="22"/>
                <w:szCs w:val="22"/>
                <w:lang w:val="en-US"/>
              </w:rPr>
              <w:t xml:space="preserve"> </w:t>
            </w:r>
            <w:proofErr w:type="spellStart"/>
            <w:r>
              <w:rPr>
                <w:i/>
                <w:sz w:val="22"/>
                <w:szCs w:val="22"/>
                <w:lang w:val="en-US"/>
              </w:rPr>
              <w:t>sezoniškumas</w:t>
            </w:r>
            <w:proofErr w:type="spellEnd"/>
            <w:r>
              <w:rPr>
                <w:i/>
                <w:sz w:val="22"/>
                <w:szCs w:val="22"/>
                <w:lang w:val="en-US"/>
              </w:rPr>
              <w:t xml:space="preserve">, </w:t>
            </w:r>
            <w:proofErr w:type="spellStart"/>
            <w:r>
              <w:rPr>
                <w:i/>
                <w:sz w:val="22"/>
                <w:szCs w:val="22"/>
                <w:lang w:val="en-US"/>
              </w:rPr>
              <w:t>demografiniai</w:t>
            </w:r>
            <w:proofErr w:type="spellEnd"/>
            <w:r>
              <w:rPr>
                <w:i/>
                <w:sz w:val="22"/>
                <w:szCs w:val="22"/>
                <w:lang w:val="en-US"/>
              </w:rPr>
              <w:t xml:space="preserve">, </w:t>
            </w:r>
            <w:proofErr w:type="spellStart"/>
            <w:r>
              <w:rPr>
                <w:i/>
                <w:sz w:val="22"/>
                <w:szCs w:val="22"/>
                <w:lang w:val="en-US"/>
              </w:rPr>
              <w:t>ekonominiai</w:t>
            </w:r>
            <w:proofErr w:type="spellEnd"/>
            <w:r>
              <w:rPr>
                <w:i/>
                <w:sz w:val="22"/>
                <w:szCs w:val="22"/>
                <w:lang w:val="en-US"/>
              </w:rPr>
              <w:t xml:space="preserve">, </w:t>
            </w:r>
            <w:proofErr w:type="spellStart"/>
            <w:r>
              <w:rPr>
                <w:i/>
                <w:sz w:val="22"/>
                <w:szCs w:val="22"/>
                <w:lang w:val="en-US"/>
              </w:rPr>
              <w:t>aplinkosauginiai</w:t>
            </w:r>
            <w:proofErr w:type="spellEnd"/>
            <w:r>
              <w:rPr>
                <w:i/>
                <w:sz w:val="22"/>
                <w:szCs w:val="22"/>
                <w:lang w:val="en-US"/>
              </w:rPr>
              <w:t xml:space="preserve">, </w:t>
            </w:r>
            <w:proofErr w:type="spellStart"/>
            <w:r>
              <w:rPr>
                <w:i/>
                <w:sz w:val="22"/>
                <w:szCs w:val="22"/>
                <w:lang w:val="en-US"/>
              </w:rPr>
              <w:t>socialiniai</w:t>
            </w:r>
            <w:proofErr w:type="spellEnd"/>
            <w:r>
              <w:rPr>
                <w:i/>
                <w:sz w:val="22"/>
                <w:szCs w:val="22"/>
                <w:lang w:val="en-US"/>
              </w:rPr>
              <w:t xml:space="preserve">, </w:t>
            </w:r>
            <w:proofErr w:type="spellStart"/>
            <w:r>
              <w:rPr>
                <w:i/>
                <w:sz w:val="22"/>
                <w:szCs w:val="22"/>
                <w:lang w:val="en-US"/>
              </w:rPr>
              <w:t>kultūriniai</w:t>
            </w:r>
            <w:proofErr w:type="spellEnd"/>
            <w:r>
              <w:rPr>
                <w:i/>
                <w:sz w:val="22"/>
                <w:szCs w:val="22"/>
                <w:lang w:val="en-US"/>
              </w:rPr>
              <w:t xml:space="preserve"> </w:t>
            </w:r>
            <w:proofErr w:type="spellStart"/>
            <w:r>
              <w:rPr>
                <w:i/>
                <w:sz w:val="22"/>
                <w:szCs w:val="22"/>
                <w:lang w:val="en-US"/>
              </w:rPr>
              <w:t>veiksniai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plano</w:t>
            </w:r>
            <w:proofErr w:type="spellEnd"/>
            <w:r>
              <w:rPr>
                <w:sz w:val="22"/>
                <w:szCs w:val="22"/>
                <w:lang w:val="en-US"/>
              </w:rPr>
              <w:t xml:space="preserve"> 3 </w:t>
            </w:r>
            <w:proofErr w:type="spellStart"/>
            <w:r>
              <w:rPr>
                <w:sz w:val="22"/>
                <w:szCs w:val="22"/>
                <w:lang w:val="en-US"/>
              </w:rPr>
              <w:t>dalyje</w:t>
            </w:r>
            <w:proofErr w:type="spellEnd"/>
            <w:r>
              <w:rPr>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b/>
                <w:sz w:val="22"/>
                <w:szCs w:val="22"/>
                <w:lang w:val="en-US"/>
              </w:rPr>
              <w:t>Pasiūlos</w:t>
            </w:r>
            <w:proofErr w:type="spellEnd"/>
            <w:r>
              <w:rPr>
                <w:b/>
                <w:sz w:val="22"/>
                <w:szCs w:val="22"/>
                <w:lang w:val="en-US"/>
              </w:rPr>
              <w:t xml:space="preserve"> </w:t>
            </w:r>
            <w:proofErr w:type="spellStart"/>
            <w:r>
              <w:rPr>
                <w:b/>
                <w:sz w:val="22"/>
                <w:szCs w:val="22"/>
                <w:lang w:val="en-US"/>
              </w:rPr>
              <w:t>analizė</w:t>
            </w:r>
            <w:proofErr w:type="spellEnd"/>
            <w:r>
              <w:rPr>
                <w:b/>
                <w:sz w:val="22"/>
                <w:szCs w:val="22"/>
                <w:lang w:val="en-US"/>
              </w:rPr>
              <w:t>.</w:t>
            </w:r>
            <w:r>
              <w:rPr>
                <w:sz w:val="22"/>
                <w:szCs w:val="22"/>
                <w:lang w:val="en-US"/>
              </w:rPr>
              <w:t xml:space="preserve"> </w:t>
            </w:r>
            <w:proofErr w:type="spellStart"/>
            <w:r>
              <w:rPr>
                <w:sz w:val="22"/>
                <w:szCs w:val="22"/>
                <w:lang w:val="en-US"/>
              </w:rPr>
              <w:t>Verslo</w:t>
            </w:r>
            <w:proofErr w:type="spellEnd"/>
            <w:r>
              <w:rPr>
                <w:sz w:val="22"/>
                <w:szCs w:val="22"/>
                <w:lang w:val="en-US"/>
              </w:rPr>
              <w:t xml:space="preserve"> plane </w:t>
            </w:r>
            <w:proofErr w:type="spellStart"/>
            <w:r>
              <w:rPr>
                <w:sz w:val="22"/>
                <w:szCs w:val="22"/>
                <w:lang w:val="en-US"/>
              </w:rPr>
              <w:t>numatytų</w:t>
            </w:r>
            <w:proofErr w:type="spellEnd"/>
            <w:r>
              <w:rPr>
                <w:sz w:val="22"/>
                <w:szCs w:val="22"/>
                <w:lang w:val="en-US"/>
              </w:rPr>
              <w:t xml:space="preserve"> </w:t>
            </w:r>
            <w:proofErr w:type="spellStart"/>
            <w:r>
              <w:rPr>
                <w:sz w:val="22"/>
                <w:szCs w:val="22"/>
                <w:lang w:val="en-US"/>
              </w:rPr>
              <w:t>gaminti</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pasiūlos</w:t>
            </w:r>
            <w:proofErr w:type="spellEnd"/>
            <w:r>
              <w:rPr>
                <w:sz w:val="22"/>
                <w:szCs w:val="22"/>
                <w:lang w:val="en-US"/>
              </w:rPr>
              <w:t xml:space="preserve"> </w:t>
            </w:r>
            <w:proofErr w:type="spellStart"/>
            <w:r>
              <w:rPr>
                <w:sz w:val="22"/>
                <w:szCs w:val="22"/>
                <w:lang w:val="en-US"/>
              </w:rPr>
              <w:t>analizė</w:t>
            </w:r>
            <w:proofErr w:type="spellEnd"/>
            <w:r>
              <w:rPr>
                <w:sz w:val="22"/>
                <w:szCs w:val="22"/>
                <w:lang w:val="en-US"/>
              </w:rPr>
              <w:t xml:space="preserve"> (</w:t>
            </w:r>
            <w:proofErr w:type="spellStart"/>
            <w:r>
              <w:rPr>
                <w:sz w:val="22"/>
                <w:szCs w:val="22"/>
                <w:lang w:val="en-US"/>
              </w:rPr>
              <w:t>konkurencinė</w:t>
            </w:r>
            <w:proofErr w:type="spellEnd"/>
            <w:r>
              <w:rPr>
                <w:sz w:val="22"/>
                <w:szCs w:val="22"/>
                <w:lang w:val="en-US"/>
              </w:rPr>
              <w:t xml:space="preserve"> </w:t>
            </w:r>
            <w:proofErr w:type="spellStart"/>
            <w:r>
              <w:rPr>
                <w:sz w:val="22"/>
                <w:szCs w:val="22"/>
                <w:lang w:val="en-US"/>
              </w:rPr>
              <w:t>aplinka</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i/>
                <w:sz w:val="22"/>
                <w:szCs w:val="22"/>
                <w:lang w:val="en-US"/>
              </w:rPr>
            </w:pP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pagrindžianti</w:t>
            </w:r>
            <w:proofErr w:type="spellEnd"/>
            <w:r>
              <w:rPr>
                <w:i/>
                <w:sz w:val="22"/>
                <w:szCs w:val="22"/>
                <w:lang w:val="en-US"/>
              </w:rPr>
              <w:t xml:space="preserve"> </w:t>
            </w:r>
            <w:proofErr w:type="spellStart"/>
            <w:r>
              <w:rPr>
                <w:i/>
                <w:sz w:val="22"/>
                <w:szCs w:val="22"/>
                <w:lang w:val="en-US"/>
              </w:rPr>
              <w:t>pasiūlos</w:t>
            </w:r>
            <w:proofErr w:type="spellEnd"/>
            <w:r>
              <w:rPr>
                <w:i/>
                <w:sz w:val="22"/>
                <w:szCs w:val="22"/>
                <w:lang w:val="en-US"/>
              </w:rPr>
              <w:t xml:space="preserve"> </w:t>
            </w:r>
            <w:proofErr w:type="spellStart"/>
            <w:r>
              <w:rPr>
                <w:i/>
                <w:sz w:val="22"/>
                <w:szCs w:val="22"/>
                <w:lang w:val="en-US"/>
              </w:rPr>
              <w:t>buvimo</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nebuvimo</w:t>
            </w:r>
            <w:proofErr w:type="spellEnd"/>
            <w:r>
              <w:rPr>
                <w:i/>
                <w:sz w:val="22"/>
                <w:szCs w:val="22"/>
                <w:lang w:val="en-US"/>
              </w:rPr>
              <w:t xml:space="preserve"> </w:t>
            </w:r>
            <w:proofErr w:type="spellStart"/>
            <w:r>
              <w:rPr>
                <w:i/>
                <w:sz w:val="22"/>
                <w:szCs w:val="22"/>
                <w:lang w:val="en-US"/>
              </w:rPr>
              <w:t>faktą</w:t>
            </w:r>
            <w:proofErr w:type="spellEnd"/>
            <w:r>
              <w:rPr>
                <w:i/>
                <w:sz w:val="22"/>
                <w:szCs w:val="22"/>
                <w:lang w:val="en-US"/>
              </w:rPr>
              <w:t xml:space="preserve">. </w:t>
            </w:r>
            <w:proofErr w:type="spellStart"/>
            <w:r>
              <w:rPr>
                <w:i/>
                <w:sz w:val="22"/>
                <w:szCs w:val="22"/>
                <w:lang w:val="en-US"/>
              </w:rPr>
              <w:t>Teikiant</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atsižvelgiama</w:t>
            </w:r>
            <w:proofErr w:type="spellEnd"/>
            <w:r>
              <w:rPr>
                <w:i/>
                <w:sz w:val="22"/>
                <w:szCs w:val="22"/>
                <w:lang w:val="en-US"/>
              </w:rPr>
              <w:t xml:space="preserve"> į </w:t>
            </w:r>
            <w:proofErr w:type="spellStart"/>
            <w:r>
              <w:rPr>
                <w:i/>
                <w:sz w:val="22"/>
                <w:szCs w:val="22"/>
                <w:lang w:val="en-US"/>
              </w:rPr>
              <w:t>šios</w:t>
            </w:r>
            <w:proofErr w:type="spellEnd"/>
            <w:r>
              <w:rPr>
                <w:i/>
                <w:sz w:val="22"/>
                <w:szCs w:val="22"/>
                <w:lang w:val="en-US"/>
              </w:rPr>
              <w:t xml:space="preserve"> </w:t>
            </w:r>
            <w:proofErr w:type="spellStart"/>
            <w:r>
              <w:rPr>
                <w:i/>
                <w:sz w:val="22"/>
                <w:szCs w:val="22"/>
                <w:lang w:val="en-US"/>
              </w:rPr>
              <w:t>formos</w:t>
            </w:r>
            <w:proofErr w:type="spellEnd"/>
            <w:r>
              <w:rPr>
                <w:i/>
                <w:sz w:val="22"/>
                <w:szCs w:val="22"/>
                <w:lang w:val="en-US"/>
              </w:rPr>
              <w:t xml:space="preserve"> 1.2.4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nurodytą</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tikslinę</w:t>
            </w:r>
            <w:proofErr w:type="spellEnd"/>
            <w:r>
              <w:rPr>
                <w:i/>
                <w:sz w:val="22"/>
                <w:szCs w:val="22"/>
                <w:lang w:val="en-US"/>
              </w:rPr>
              <w:t xml:space="preserve"> </w:t>
            </w:r>
            <w:proofErr w:type="spellStart"/>
            <w:r>
              <w:rPr>
                <w:i/>
                <w:sz w:val="22"/>
                <w:szCs w:val="22"/>
                <w:lang w:val="en-US"/>
              </w:rPr>
              <w:t>grupę</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pateikiamos</w:t>
            </w:r>
            <w:proofErr w:type="spellEnd"/>
            <w:r>
              <w:rPr>
                <w:i/>
                <w:sz w:val="22"/>
                <w:szCs w:val="22"/>
                <w:lang w:val="en-US"/>
              </w:rPr>
              <w:t xml:space="preserve"> </w:t>
            </w:r>
            <w:proofErr w:type="spellStart"/>
            <w:r>
              <w:rPr>
                <w:i/>
                <w:sz w:val="22"/>
                <w:szCs w:val="22"/>
                <w:lang w:val="en-US"/>
              </w:rPr>
              <w:t>nuorodos</w:t>
            </w:r>
            <w:proofErr w:type="spellEnd"/>
            <w:r>
              <w:rPr>
                <w:i/>
                <w:sz w:val="22"/>
                <w:szCs w:val="22"/>
                <w:lang w:val="en-US"/>
              </w:rPr>
              <w:t xml:space="preserve"> į </w:t>
            </w:r>
            <w:proofErr w:type="spellStart"/>
            <w:r>
              <w:rPr>
                <w:i/>
                <w:sz w:val="22"/>
                <w:szCs w:val="22"/>
                <w:lang w:val="en-US"/>
              </w:rPr>
              <w:t>informacijos</w:t>
            </w:r>
            <w:proofErr w:type="spellEnd"/>
            <w:r>
              <w:rPr>
                <w:i/>
                <w:sz w:val="22"/>
                <w:szCs w:val="22"/>
                <w:lang w:val="en-US"/>
              </w:rPr>
              <w:t xml:space="preserve"> </w:t>
            </w:r>
            <w:proofErr w:type="spellStart"/>
            <w:r>
              <w:rPr>
                <w:i/>
                <w:sz w:val="22"/>
                <w:szCs w:val="22"/>
                <w:lang w:val="en-US"/>
              </w:rPr>
              <w:t>šaltinius</w:t>
            </w:r>
            <w:proofErr w:type="spellEnd"/>
            <w:r>
              <w:rPr>
                <w:i/>
                <w:sz w:val="22"/>
                <w:szCs w:val="22"/>
                <w:lang w:val="en-US"/>
              </w:rPr>
              <w:t xml:space="preserve">, </w:t>
            </w:r>
            <w:proofErr w:type="spellStart"/>
            <w:r>
              <w:rPr>
                <w:i/>
                <w:sz w:val="22"/>
                <w:szCs w:val="22"/>
                <w:lang w:val="en-US"/>
              </w:rPr>
              <w:t>kuriais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naudotasi</w:t>
            </w:r>
            <w:proofErr w:type="spellEnd"/>
            <w:r>
              <w:rPr>
                <w:i/>
                <w:sz w:val="22"/>
                <w:szCs w:val="22"/>
                <w:lang w:val="en-US"/>
              </w:rPr>
              <w:t xml:space="preserve"> </w:t>
            </w:r>
            <w:proofErr w:type="spellStart"/>
            <w:r>
              <w:rPr>
                <w:i/>
                <w:sz w:val="22"/>
                <w:szCs w:val="22"/>
                <w:lang w:val="en-US"/>
              </w:rPr>
              <w:t>darant</w:t>
            </w:r>
            <w:proofErr w:type="spellEnd"/>
            <w:r>
              <w:rPr>
                <w:i/>
                <w:sz w:val="22"/>
                <w:szCs w:val="22"/>
                <w:lang w:val="en-US"/>
              </w:rPr>
              <w:t xml:space="preserve"> </w:t>
            </w:r>
            <w:proofErr w:type="spellStart"/>
            <w:r>
              <w:rPr>
                <w:i/>
                <w:sz w:val="22"/>
                <w:szCs w:val="22"/>
                <w:lang w:val="en-US"/>
              </w:rPr>
              <w:t>išvadas</w:t>
            </w:r>
            <w:proofErr w:type="spellEnd"/>
            <w:r>
              <w:rPr>
                <w:i/>
                <w:sz w:val="22"/>
                <w:szCs w:val="22"/>
                <w:lang w:val="en-US"/>
              </w:rPr>
              <w:t xml:space="preserve">. </w:t>
            </w:r>
          </w:p>
          <w:p w:rsidR="002D6527" w:rsidRDefault="002D6527" w:rsidP="000B09B1">
            <w:pPr>
              <w:tabs>
                <w:tab w:val="left" w:pos="3555"/>
              </w:tabs>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pagrindiniai</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konkurentai</w:t>
            </w:r>
            <w:proofErr w:type="spellEnd"/>
            <w:r>
              <w:rPr>
                <w:i/>
                <w:sz w:val="22"/>
                <w:szCs w:val="22"/>
                <w:lang w:val="en-US"/>
              </w:rPr>
              <w:t xml:space="preserve">, </w:t>
            </w:r>
            <w:proofErr w:type="spellStart"/>
            <w:r>
              <w:rPr>
                <w:i/>
                <w:sz w:val="22"/>
                <w:szCs w:val="22"/>
                <w:lang w:val="en-US"/>
              </w:rPr>
              <w:t>paaiškinamos</w:t>
            </w:r>
            <w:proofErr w:type="spellEnd"/>
            <w:r>
              <w:rPr>
                <w:i/>
                <w:sz w:val="22"/>
                <w:szCs w:val="22"/>
                <w:lang w:val="en-US"/>
              </w:rPr>
              <w:t xml:space="preserve"> </w:t>
            </w:r>
            <w:proofErr w:type="spellStart"/>
            <w:r>
              <w:rPr>
                <w:i/>
                <w:sz w:val="22"/>
                <w:szCs w:val="22"/>
                <w:lang w:val="en-US"/>
              </w:rPr>
              <w:t>konkurentų</w:t>
            </w:r>
            <w:proofErr w:type="spellEnd"/>
            <w:r>
              <w:rPr>
                <w:i/>
                <w:sz w:val="22"/>
                <w:szCs w:val="22"/>
                <w:lang w:val="en-US"/>
              </w:rPr>
              <w:t xml:space="preserve"> </w:t>
            </w:r>
            <w:proofErr w:type="spellStart"/>
            <w:r>
              <w:rPr>
                <w:i/>
                <w:sz w:val="22"/>
                <w:szCs w:val="22"/>
                <w:lang w:val="en-US"/>
              </w:rPr>
              <w:t>silpnosios</w:t>
            </w:r>
            <w:proofErr w:type="spellEnd"/>
            <w:r>
              <w:rPr>
                <w:i/>
                <w:sz w:val="22"/>
                <w:szCs w:val="22"/>
                <w:lang w:val="en-US"/>
              </w:rPr>
              <w:t xml:space="preserve"> ir </w:t>
            </w:r>
            <w:proofErr w:type="spellStart"/>
            <w:r>
              <w:rPr>
                <w:i/>
                <w:sz w:val="22"/>
                <w:szCs w:val="22"/>
                <w:lang w:val="en-US"/>
              </w:rPr>
              <w:t>stipriosios</w:t>
            </w:r>
            <w:proofErr w:type="spellEnd"/>
            <w:r>
              <w:rPr>
                <w:i/>
                <w:sz w:val="22"/>
                <w:szCs w:val="22"/>
                <w:lang w:val="en-US"/>
              </w:rPr>
              <w:t xml:space="preserve"> </w:t>
            </w:r>
            <w:proofErr w:type="spellStart"/>
            <w:r>
              <w:rPr>
                <w:i/>
                <w:sz w:val="22"/>
                <w:szCs w:val="22"/>
                <w:lang w:val="en-US"/>
              </w:rPr>
              <w:t>savybės</w:t>
            </w:r>
            <w:proofErr w:type="spellEnd"/>
            <w:r>
              <w:rPr>
                <w:i/>
                <w:sz w:val="22"/>
                <w:szCs w:val="22"/>
                <w:lang w:val="en-US"/>
              </w:rPr>
              <w:t xml:space="preserve">. </w:t>
            </w:r>
          </w:p>
          <w:p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numatytų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pasiūlai</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teigiamos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neigiamos</w:t>
            </w:r>
            <w:proofErr w:type="spellEnd"/>
            <w:r>
              <w:rPr>
                <w:i/>
                <w:sz w:val="22"/>
                <w:szCs w:val="22"/>
                <w:lang w:val="en-US"/>
              </w:rPr>
              <w:t xml:space="preserve"> </w:t>
            </w:r>
            <w:proofErr w:type="spellStart"/>
            <w:r>
              <w:rPr>
                <w:i/>
                <w:sz w:val="22"/>
                <w:szCs w:val="22"/>
                <w:lang w:val="en-US"/>
              </w:rPr>
              <w:t>įtakos</w:t>
            </w:r>
            <w:proofErr w:type="spellEnd"/>
            <w:r>
              <w:rPr>
                <w:i/>
                <w:sz w:val="22"/>
                <w:szCs w:val="22"/>
                <w:lang w:val="en-US"/>
              </w:rPr>
              <w:t xml:space="preserve"> </w:t>
            </w:r>
            <w:proofErr w:type="spellStart"/>
            <w:r>
              <w:rPr>
                <w:i/>
                <w:sz w:val="22"/>
                <w:szCs w:val="22"/>
                <w:lang w:val="en-US"/>
              </w:rPr>
              <w:t>sezoniškumas</w:t>
            </w:r>
            <w:proofErr w:type="spellEnd"/>
            <w:r>
              <w:rPr>
                <w:i/>
                <w:sz w:val="22"/>
                <w:szCs w:val="22"/>
                <w:lang w:val="en-US"/>
              </w:rPr>
              <w:t xml:space="preserve">, </w:t>
            </w:r>
            <w:proofErr w:type="spellStart"/>
            <w:r>
              <w:rPr>
                <w:i/>
                <w:sz w:val="22"/>
                <w:szCs w:val="22"/>
                <w:lang w:val="en-US"/>
              </w:rPr>
              <w:t>demografiniai</w:t>
            </w:r>
            <w:proofErr w:type="spellEnd"/>
            <w:r>
              <w:rPr>
                <w:i/>
                <w:sz w:val="22"/>
                <w:szCs w:val="22"/>
                <w:lang w:val="en-US"/>
              </w:rPr>
              <w:t xml:space="preserve">, </w:t>
            </w:r>
            <w:proofErr w:type="spellStart"/>
            <w:r>
              <w:rPr>
                <w:i/>
                <w:sz w:val="22"/>
                <w:szCs w:val="22"/>
                <w:lang w:val="en-US"/>
              </w:rPr>
              <w:t>ekonominiai</w:t>
            </w:r>
            <w:proofErr w:type="spellEnd"/>
            <w:r>
              <w:rPr>
                <w:i/>
                <w:sz w:val="22"/>
                <w:szCs w:val="22"/>
                <w:lang w:val="en-US"/>
              </w:rPr>
              <w:t xml:space="preserve">, </w:t>
            </w:r>
            <w:proofErr w:type="spellStart"/>
            <w:r>
              <w:rPr>
                <w:i/>
                <w:sz w:val="22"/>
                <w:szCs w:val="22"/>
                <w:lang w:val="en-US"/>
              </w:rPr>
              <w:t>aplinkosauginiai</w:t>
            </w:r>
            <w:proofErr w:type="spellEnd"/>
            <w:r>
              <w:rPr>
                <w:i/>
                <w:sz w:val="22"/>
                <w:szCs w:val="22"/>
                <w:lang w:val="en-US"/>
              </w:rPr>
              <w:t xml:space="preserve">, </w:t>
            </w:r>
            <w:proofErr w:type="spellStart"/>
            <w:r>
              <w:rPr>
                <w:i/>
                <w:sz w:val="22"/>
                <w:szCs w:val="22"/>
                <w:lang w:val="en-US"/>
              </w:rPr>
              <w:t>socialiniai</w:t>
            </w:r>
            <w:proofErr w:type="spellEnd"/>
            <w:r>
              <w:rPr>
                <w:i/>
                <w:sz w:val="22"/>
                <w:szCs w:val="22"/>
                <w:lang w:val="en-US"/>
              </w:rPr>
              <w:t xml:space="preserve">, </w:t>
            </w:r>
            <w:proofErr w:type="spellStart"/>
            <w:r>
              <w:rPr>
                <w:i/>
                <w:sz w:val="22"/>
                <w:szCs w:val="22"/>
                <w:lang w:val="en-US"/>
              </w:rPr>
              <w:t>kultūriniai</w:t>
            </w:r>
            <w:proofErr w:type="spellEnd"/>
            <w:r>
              <w:rPr>
                <w:i/>
                <w:sz w:val="22"/>
                <w:szCs w:val="22"/>
                <w:lang w:val="en-US"/>
              </w:rPr>
              <w:t xml:space="preserve"> </w:t>
            </w:r>
            <w:proofErr w:type="spellStart"/>
            <w:r>
              <w:rPr>
                <w:i/>
                <w:sz w:val="22"/>
                <w:szCs w:val="22"/>
                <w:lang w:val="en-US"/>
              </w:rPr>
              <w:t>veiksniai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plano</w:t>
            </w:r>
            <w:proofErr w:type="spellEnd"/>
            <w:r>
              <w:rPr>
                <w:sz w:val="22"/>
                <w:szCs w:val="22"/>
                <w:lang w:val="en-US"/>
              </w:rPr>
              <w:t xml:space="preserve"> 3 </w:t>
            </w:r>
            <w:proofErr w:type="spellStart"/>
            <w:r>
              <w:rPr>
                <w:sz w:val="22"/>
                <w:szCs w:val="22"/>
                <w:lang w:val="en-US"/>
              </w:rPr>
              <w:t>dalyje</w:t>
            </w:r>
            <w:proofErr w:type="spellEnd"/>
            <w:r>
              <w:rPr>
                <w:sz w:val="22"/>
                <w:szCs w:val="22"/>
                <w:lang w:val="en-US"/>
              </w:rPr>
              <w:t>.</w:t>
            </w:r>
          </w:p>
        </w:tc>
      </w:tr>
    </w:tbl>
    <w:p w:rsidR="002D6527" w:rsidRDefault="002D6527" w:rsidP="002D6527">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9303F2" w:rsidRPr="00BE73A4" w:rsidRDefault="009303F2" w:rsidP="00833221">
            <w:pPr>
              <w:tabs>
                <w:tab w:val="left" w:pos="3555"/>
              </w:tabs>
              <w:jc w:val="center"/>
              <w:rPr>
                <w:rFonts w:eastAsia="Calibri"/>
                <w:b/>
              </w:rPr>
            </w:pPr>
            <w:r w:rsidRPr="00BE73A4">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rsidR="009303F2" w:rsidRPr="00BE73A4" w:rsidRDefault="009303F2" w:rsidP="00833221">
            <w:pPr>
              <w:tabs>
                <w:tab w:val="left" w:pos="3555"/>
              </w:tabs>
              <w:jc w:val="both"/>
              <w:rPr>
                <w:rFonts w:eastAsia="Calibri"/>
                <w:b/>
              </w:rPr>
            </w:pPr>
            <w:r w:rsidRPr="00BE73A4">
              <w:rPr>
                <w:b/>
                <w:lang w:eastAsia="lt-LT"/>
              </w:rPr>
              <w:t>RINKODARA – IKI KONTROLĖS LAIKOTARPIO PABAIGOS TAIKOMOS PRIEMONĖS</w:t>
            </w:r>
          </w:p>
          <w:p w:rsidR="009303F2" w:rsidRPr="00BE73A4" w:rsidRDefault="009303F2" w:rsidP="00833221">
            <w:pPr>
              <w:tabs>
                <w:tab w:val="left" w:pos="3555"/>
              </w:tabs>
              <w:jc w:val="both"/>
              <w:rPr>
                <w:rFonts w:eastAsia="Calibri"/>
                <w:i/>
                <w:sz w:val="20"/>
              </w:rPr>
            </w:pPr>
            <w:r w:rsidRPr="00BE73A4">
              <w:rPr>
                <w:bCs/>
                <w:i/>
                <w:sz w:val="20"/>
                <w:lang w:eastAsia="lt-LT"/>
              </w:rPr>
              <w:t>Rinkodara</w:t>
            </w:r>
            <w:r w:rsidRPr="00BE73A4">
              <w:rPr>
                <w:b/>
                <w:i/>
                <w:sz w:val="20"/>
                <w:lang w:eastAsia="lt-LT"/>
              </w:rPr>
              <w:t xml:space="preserve"> </w:t>
            </w:r>
            <w:r w:rsidRPr="00BE73A4">
              <w:rPr>
                <w:i/>
                <w:sz w:val="20"/>
                <w:lang w:eastAsia="lt-LT"/>
              </w:rPr>
              <w:t>– vietos projekto vykdytojo taikomų priemonių sistema, apimanti gaminamos prekės ar teikiamos paslaugos kelią nuo jos idėjos iki vartotojo.</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Planuojamų gaminti prekių ir (arba) planuojamų teikti paslaugų vieta rinkoje</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center"/>
              <w:rPr>
                <w:rFonts w:eastAsia="Calibri"/>
              </w:rPr>
            </w:pPr>
            <w:r w:rsidRPr="00BE73A4">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rsidR="009303F2" w:rsidRPr="00BE73A4" w:rsidRDefault="009303F2" w:rsidP="00833221">
            <w:pPr>
              <w:tabs>
                <w:tab w:val="left" w:pos="3555"/>
              </w:tabs>
              <w:jc w:val="both"/>
              <w:rPr>
                <w:rFonts w:eastAsia="Calibri"/>
                <w:b/>
                <w:sz w:val="20"/>
              </w:rPr>
            </w:pPr>
            <w:r w:rsidRPr="00BE73A4">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Planuojamų gaminti prekių ir (arba) planuojamų teikti paslaugų kainodara</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center"/>
              <w:rPr>
                <w:rFonts w:eastAsia="Calibri"/>
              </w:rPr>
            </w:pPr>
            <w:r w:rsidRPr="00BE73A4">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both"/>
              <w:rPr>
                <w:rFonts w:eastAsia="Calibri"/>
              </w:rPr>
            </w:pPr>
            <w:r w:rsidRPr="00BE73A4">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rsidR="009303F2" w:rsidRPr="00BE73A4" w:rsidRDefault="009303F2" w:rsidP="00833221">
            <w:pPr>
              <w:tabs>
                <w:tab w:val="left" w:pos="3555"/>
              </w:tabs>
              <w:jc w:val="both"/>
              <w:rPr>
                <w:rFonts w:eastAsia="Calibri"/>
              </w:rPr>
            </w:pPr>
            <w:r w:rsidRPr="00BE73A4">
              <w:t>□</w:t>
            </w:r>
            <w:r w:rsidRPr="00BE73A4">
              <w:rPr>
                <w:b/>
                <w:lang w:eastAsia="lt-LT"/>
              </w:rPr>
              <w:t xml:space="preserve"> </w:t>
            </w:r>
            <w:r w:rsidRPr="00BE73A4">
              <w:rPr>
                <w:lang w:eastAsia="lt-LT"/>
              </w:rPr>
              <w:t>–</w:t>
            </w:r>
            <w:r w:rsidRPr="00BE73A4">
              <w:rPr>
                <w:b/>
                <w:lang w:eastAsia="lt-LT"/>
              </w:rPr>
              <w:t xml:space="preserve"> </w:t>
            </w:r>
            <w:r w:rsidRPr="00BE73A4">
              <w:rPr>
                <w:lang w:eastAsia="lt-LT"/>
              </w:rPr>
              <w:t>didesnės arba lygios nacionaliniam vidutiniam darbo užmokesčiui;</w:t>
            </w:r>
          </w:p>
          <w:p w:rsidR="009303F2" w:rsidRPr="00BE73A4" w:rsidRDefault="009303F2" w:rsidP="00833221">
            <w:pPr>
              <w:tabs>
                <w:tab w:val="left" w:pos="3555"/>
              </w:tabs>
              <w:jc w:val="both"/>
              <w:rPr>
                <w:lang w:eastAsia="lt-LT"/>
              </w:rPr>
            </w:pPr>
            <w:r w:rsidRPr="00BE73A4">
              <w:t>□</w:t>
            </w:r>
            <w:r w:rsidRPr="00BE73A4">
              <w:rPr>
                <w:lang w:eastAsia="lt-LT"/>
              </w:rPr>
              <w:t xml:space="preserve"> – mažesnės už nacionalinį vidutinį darbo užmokestį, tačiau didesnės už minimalų vidutinį darbo užmokestį;</w:t>
            </w:r>
          </w:p>
          <w:p w:rsidR="009303F2" w:rsidRPr="00BE73A4" w:rsidRDefault="009303F2" w:rsidP="00833221">
            <w:pPr>
              <w:tabs>
                <w:tab w:val="left" w:pos="3555"/>
              </w:tabs>
              <w:jc w:val="both"/>
              <w:rPr>
                <w:rFonts w:eastAsia="Calibri"/>
              </w:rPr>
            </w:pPr>
            <w:r w:rsidRPr="00BE73A4">
              <w:t>□</w:t>
            </w:r>
            <w:r w:rsidRPr="00BE73A4">
              <w:rPr>
                <w:lang w:eastAsia="lt-LT"/>
              </w:rPr>
              <w:t xml:space="preserve"> – mažesnės arba lygios nacionaliniam minimaliam darbo užmokesčiui. </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center"/>
              <w:rPr>
                <w:rFonts w:eastAsia="Calibri"/>
              </w:rPr>
            </w:pPr>
            <w:r w:rsidRPr="00BE73A4">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both"/>
              <w:rPr>
                <w:rFonts w:eastAsia="Calibri"/>
              </w:rPr>
            </w:pPr>
            <w:r w:rsidRPr="00BE73A4">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303F2" w:rsidRPr="00BE73A4" w:rsidRDefault="009303F2" w:rsidP="00833221">
            <w:pPr>
              <w:tabs>
                <w:tab w:val="left" w:pos="3555"/>
              </w:tabs>
              <w:jc w:val="both"/>
              <w:rPr>
                <w:rFonts w:eastAsia="Calibri"/>
              </w:rPr>
            </w:pP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 xml:space="preserve">Planuojamų gaminti prekių paskirstymo </w:t>
            </w:r>
            <w:r w:rsidRPr="00BE73A4">
              <w:rPr>
                <w:b/>
                <w:bCs/>
                <w:lang w:eastAsia="lt-LT"/>
              </w:rPr>
              <w:t>būdai, pardavimo vietos</w:t>
            </w:r>
            <w:r w:rsidRPr="00BE73A4">
              <w:rPr>
                <w:b/>
                <w:lang w:eastAsia="lt-LT"/>
              </w:rPr>
              <w:t xml:space="preserve"> ir (arba) planuojamų teikti paslaugų </w:t>
            </w:r>
            <w:r w:rsidRPr="00BE73A4">
              <w:rPr>
                <w:b/>
                <w:bCs/>
                <w:lang w:eastAsia="lt-LT"/>
              </w:rPr>
              <w:t>vieta</w:t>
            </w:r>
          </w:p>
        </w:tc>
      </w:tr>
      <w:tr w:rsidR="009303F2" w:rsidRPr="00BE73A4"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both"/>
              <w:rPr>
                <w:rFonts w:eastAsia="Calibri"/>
                <w:i/>
                <w:sz w:val="20"/>
              </w:rPr>
            </w:pPr>
            <w:r w:rsidRPr="00BE73A4">
              <w:rPr>
                <w:i/>
                <w:sz w:val="20"/>
                <w:lang w:eastAsia="lt-LT"/>
              </w:rPr>
              <w:t xml:space="preserve">Nurodoma, kokie numatomi prekių ir (arba) paslaugų pardavimo būdai ir vietos, kokiais būdais ir priemonėmis prekės bus pristatomos į pardavimo vietas. </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Planuojamų gaminti prekių ir (arba) planuojamų teikti paslaugų pardavimų skatinimas</w:t>
            </w:r>
          </w:p>
        </w:tc>
      </w:tr>
      <w:tr w:rsidR="009303F2" w:rsidRPr="00BE73A4"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rPr>
                <w:rFonts w:eastAsia="Calibri"/>
                <w:i/>
                <w:sz w:val="20"/>
              </w:rPr>
            </w:pPr>
            <w:r w:rsidRPr="00BE73A4">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9303F2" w:rsidRDefault="009303F2" w:rsidP="002D6527">
      <w:pPr>
        <w:rPr>
          <w:sz w:val="22"/>
          <w:szCs w:val="22"/>
        </w:rPr>
      </w:pPr>
    </w:p>
    <w:p w:rsidR="00931420" w:rsidRDefault="00931420" w:rsidP="002D6527">
      <w:pPr>
        <w:rPr>
          <w:sz w:val="22"/>
          <w:szCs w:val="22"/>
        </w:rPr>
      </w:pPr>
    </w:p>
    <w:p w:rsidR="00931420" w:rsidRDefault="00931420" w:rsidP="002D6527">
      <w:pPr>
        <w:rPr>
          <w:sz w:val="22"/>
          <w:szCs w:val="22"/>
        </w:rPr>
      </w:pPr>
    </w:p>
    <w:p w:rsidR="008C1204" w:rsidRDefault="008C1204" w:rsidP="002D6527">
      <w:pPr>
        <w:rPr>
          <w:sz w:val="22"/>
          <w:szCs w:val="22"/>
        </w:rPr>
      </w:pPr>
    </w:p>
    <w:tbl>
      <w:tblPr>
        <w:tblStyle w:val="Lentelstinklelis"/>
        <w:tblW w:w="0" w:type="auto"/>
        <w:tblInd w:w="113" w:type="dxa"/>
        <w:tblLayout w:type="fixed"/>
        <w:tblLook w:val="04A0" w:firstRow="1" w:lastRow="0" w:firstColumn="1" w:lastColumn="0" w:noHBand="0" w:noVBand="1"/>
      </w:tblPr>
      <w:tblGrid>
        <w:gridCol w:w="966"/>
        <w:gridCol w:w="2431"/>
        <w:gridCol w:w="1276"/>
        <w:gridCol w:w="957"/>
        <w:gridCol w:w="994"/>
        <w:gridCol w:w="998"/>
        <w:gridCol w:w="1001"/>
        <w:gridCol w:w="1005"/>
      </w:tblGrid>
      <w:tr w:rsidR="008C1204" w:rsidRPr="00BE73A4" w:rsidTr="00833221">
        <w:tc>
          <w:tcPr>
            <w:tcW w:w="966" w:type="dxa"/>
            <w:shd w:val="clear" w:color="auto" w:fill="E5B8B7" w:themeFill="accent2" w:themeFillTint="66"/>
          </w:tcPr>
          <w:p w:rsidR="008C1204" w:rsidRPr="00BE73A4" w:rsidRDefault="008C1204" w:rsidP="008C1204">
            <w:pPr>
              <w:rPr>
                <w:rFonts w:eastAsia="Calibri"/>
                <w:sz w:val="22"/>
                <w:szCs w:val="22"/>
              </w:rPr>
            </w:pPr>
            <w:r w:rsidRPr="00BE73A4">
              <w:rPr>
                <w:b/>
                <w:sz w:val="22"/>
                <w:szCs w:val="22"/>
              </w:rPr>
              <w:t>4.</w:t>
            </w:r>
          </w:p>
        </w:tc>
        <w:tc>
          <w:tcPr>
            <w:tcW w:w="8662" w:type="dxa"/>
            <w:gridSpan w:val="7"/>
            <w:shd w:val="clear" w:color="auto" w:fill="E5B8B7" w:themeFill="accent2" w:themeFillTint="66"/>
          </w:tcPr>
          <w:p w:rsidR="008C1204" w:rsidRPr="00BE73A4" w:rsidRDefault="008C1204" w:rsidP="008C1204">
            <w:pPr>
              <w:rPr>
                <w:rFonts w:eastAsia="Calibri"/>
                <w:sz w:val="22"/>
                <w:szCs w:val="22"/>
              </w:rPr>
            </w:pPr>
            <w:r w:rsidRPr="00BE73A4">
              <w:rPr>
                <w:b/>
                <w:sz w:val="22"/>
                <w:szCs w:val="22"/>
              </w:rPr>
              <w:t>ESAMOS EKONOMINĖS SITUACIJOS ANALIZĖ IR PROGNOZUOJAMAS POKYTIS PO PARAMOS VIETOS PROJEKTUI ĮGYVENDINTI SKYRIMO</w:t>
            </w:r>
          </w:p>
        </w:tc>
      </w:tr>
      <w:tr w:rsidR="008C1204" w:rsidRPr="00BE73A4" w:rsidTr="00833221">
        <w:tc>
          <w:tcPr>
            <w:tcW w:w="966" w:type="dxa"/>
            <w:tcBorders>
              <w:bottom w:val="single" w:sz="4" w:space="0" w:color="auto"/>
            </w:tcBorders>
            <w:vAlign w:val="center"/>
          </w:tcPr>
          <w:p w:rsidR="008C1204" w:rsidRPr="00BE73A4" w:rsidRDefault="008C1204" w:rsidP="008C1204">
            <w:pPr>
              <w:tabs>
                <w:tab w:val="left" w:pos="3555"/>
              </w:tabs>
              <w:jc w:val="center"/>
              <w:rPr>
                <w:rFonts w:eastAsia="Calibri"/>
                <w:b/>
                <w:sz w:val="22"/>
                <w:szCs w:val="22"/>
              </w:rPr>
            </w:pPr>
            <w:r w:rsidRPr="00BE73A4">
              <w:rPr>
                <w:b/>
                <w:sz w:val="22"/>
                <w:szCs w:val="22"/>
              </w:rPr>
              <w:t>I</w:t>
            </w:r>
          </w:p>
        </w:tc>
        <w:tc>
          <w:tcPr>
            <w:tcW w:w="2431" w:type="dxa"/>
            <w:tcBorders>
              <w:bottom w:val="single" w:sz="4" w:space="0" w:color="auto"/>
            </w:tcBorders>
          </w:tcPr>
          <w:p w:rsidR="008C1204" w:rsidRPr="00BE73A4" w:rsidRDefault="008C1204" w:rsidP="008C1204">
            <w:pPr>
              <w:tabs>
                <w:tab w:val="left" w:pos="3555"/>
              </w:tabs>
              <w:jc w:val="center"/>
              <w:rPr>
                <w:rFonts w:eastAsia="Calibri"/>
                <w:b/>
                <w:sz w:val="22"/>
                <w:szCs w:val="22"/>
              </w:rPr>
            </w:pPr>
            <w:r w:rsidRPr="00BE73A4">
              <w:rPr>
                <w:b/>
                <w:sz w:val="22"/>
                <w:szCs w:val="22"/>
              </w:rPr>
              <w:t>II</w:t>
            </w:r>
          </w:p>
        </w:tc>
        <w:tc>
          <w:tcPr>
            <w:tcW w:w="1276"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III</w:t>
            </w:r>
          </w:p>
        </w:tc>
        <w:tc>
          <w:tcPr>
            <w:tcW w:w="957"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w:t>
            </w:r>
          </w:p>
        </w:tc>
        <w:tc>
          <w:tcPr>
            <w:tcW w:w="994"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w:t>
            </w:r>
          </w:p>
        </w:tc>
        <w:tc>
          <w:tcPr>
            <w:tcW w:w="998"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w:t>
            </w:r>
          </w:p>
        </w:tc>
        <w:tc>
          <w:tcPr>
            <w:tcW w:w="1001"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VII</w:t>
            </w:r>
          </w:p>
        </w:tc>
        <w:tc>
          <w:tcPr>
            <w:tcW w:w="1005"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VIII</w:t>
            </w:r>
          </w:p>
        </w:tc>
      </w:tr>
      <w:tr w:rsidR="008C1204" w:rsidRPr="00BE73A4" w:rsidTr="00833221">
        <w:tc>
          <w:tcPr>
            <w:tcW w:w="966" w:type="dxa"/>
            <w:vMerge w:val="restart"/>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proofErr w:type="spellStart"/>
            <w:r w:rsidRPr="00BE73A4">
              <w:rPr>
                <w:b/>
                <w:sz w:val="22"/>
                <w:szCs w:val="22"/>
              </w:rPr>
              <w:t>Eil</w:t>
            </w:r>
            <w:proofErr w:type="spellEnd"/>
            <w:r w:rsidRPr="00BE73A4">
              <w:rPr>
                <w:b/>
                <w:sz w:val="22"/>
                <w:szCs w:val="22"/>
              </w:rPr>
              <w:t>. Nr.</w:t>
            </w:r>
          </w:p>
        </w:tc>
        <w:tc>
          <w:tcPr>
            <w:tcW w:w="2431" w:type="dxa"/>
            <w:vMerge w:val="restart"/>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proofErr w:type="spellStart"/>
            <w:r w:rsidRPr="00BE73A4">
              <w:rPr>
                <w:b/>
                <w:sz w:val="22"/>
                <w:szCs w:val="22"/>
              </w:rPr>
              <w:t>Reikšmės</w:t>
            </w:r>
            <w:proofErr w:type="spellEnd"/>
          </w:p>
        </w:tc>
        <w:tc>
          <w:tcPr>
            <w:tcW w:w="1276" w:type="dxa"/>
            <w:vMerge w:val="restart"/>
            <w:shd w:val="clear" w:color="auto" w:fill="F2DBDB" w:themeFill="accent2" w:themeFillTint="33"/>
          </w:tcPr>
          <w:p w:rsidR="008C1204" w:rsidRPr="00BE73A4" w:rsidRDefault="008C1204" w:rsidP="008C1204">
            <w:pPr>
              <w:tabs>
                <w:tab w:val="left" w:pos="3555"/>
              </w:tabs>
              <w:jc w:val="center"/>
              <w:rPr>
                <w:rFonts w:eastAsia="Calibri"/>
                <w:b/>
              </w:rPr>
            </w:pPr>
            <w:proofErr w:type="spellStart"/>
            <w:r w:rsidRPr="00BE73A4">
              <w:rPr>
                <w:b/>
              </w:rPr>
              <w:t>Ataskaitiniai</w:t>
            </w:r>
            <w:proofErr w:type="spellEnd"/>
            <w:r w:rsidRPr="00BE73A4">
              <w:rPr>
                <w:b/>
              </w:rPr>
              <w:t xml:space="preserve"> </w:t>
            </w:r>
            <w:proofErr w:type="spellStart"/>
            <w:r w:rsidRPr="00BE73A4">
              <w:rPr>
                <w:b/>
              </w:rPr>
              <w:t>arba</w:t>
            </w:r>
            <w:proofErr w:type="spellEnd"/>
            <w:r w:rsidRPr="00BE73A4">
              <w:rPr>
                <w:b/>
              </w:rPr>
              <w:t xml:space="preserve"> </w:t>
            </w:r>
            <w:proofErr w:type="spellStart"/>
            <w:r w:rsidRPr="00BE73A4">
              <w:rPr>
                <w:b/>
              </w:rPr>
              <w:t>praėję</w:t>
            </w:r>
            <w:proofErr w:type="spellEnd"/>
            <w:r w:rsidRPr="00BE73A4">
              <w:rPr>
                <w:b/>
              </w:rPr>
              <w:t xml:space="preserve"> </w:t>
            </w:r>
            <w:proofErr w:type="spellStart"/>
            <w:r w:rsidRPr="00BE73A4">
              <w:rPr>
                <w:b/>
              </w:rPr>
              <w:lastRenderedPageBreak/>
              <w:t>ataskaitiniai</w:t>
            </w:r>
            <w:proofErr w:type="spellEnd"/>
            <w:r w:rsidRPr="00BE73A4">
              <w:rPr>
                <w:b/>
              </w:rPr>
              <w:t xml:space="preserve"> </w:t>
            </w:r>
            <w:proofErr w:type="spellStart"/>
            <w:r w:rsidRPr="00BE73A4">
              <w:rPr>
                <w:b/>
              </w:rPr>
              <w:t>metai</w:t>
            </w:r>
            <w:proofErr w:type="spellEnd"/>
          </w:p>
          <w:p w:rsidR="008C1204" w:rsidRPr="00BE73A4" w:rsidRDefault="008C1204" w:rsidP="008C1204">
            <w:pPr>
              <w:rPr>
                <w:rFonts w:eastAsia="Calibri"/>
              </w:rPr>
            </w:pPr>
            <w:r w:rsidRPr="00BE73A4">
              <w:rPr>
                <w:b/>
              </w:rPr>
              <w:t>[20...&gt;</w:t>
            </w:r>
          </w:p>
        </w:tc>
        <w:tc>
          <w:tcPr>
            <w:tcW w:w="1951" w:type="dxa"/>
            <w:gridSpan w:val="2"/>
            <w:shd w:val="clear" w:color="auto" w:fill="F2DBDB" w:themeFill="accent2" w:themeFillTint="33"/>
            <w:vAlign w:val="center"/>
          </w:tcPr>
          <w:p w:rsidR="008C1204" w:rsidRPr="00BE73A4" w:rsidRDefault="008C1204" w:rsidP="008C1204">
            <w:pPr>
              <w:tabs>
                <w:tab w:val="left" w:pos="3555"/>
              </w:tabs>
              <w:jc w:val="center"/>
              <w:rPr>
                <w:rFonts w:eastAsia="Calibri"/>
                <w:b/>
              </w:rPr>
            </w:pPr>
            <w:proofErr w:type="spellStart"/>
            <w:r w:rsidRPr="00BE73A4">
              <w:rPr>
                <w:b/>
              </w:rPr>
              <w:lastRenderedPageBreak/>
              <w:t>Verslo</w:t>
            </w:r>
            <w:proofErr w:type="spellEnd"/>
            <w:r w:rsidRPr="00BE73A4">
              <w:rPr>
                <w:b/>
              </w:rPr>
              <w:t xml:space="preserve"> </w:t>
            </w:r>
            <w:proofErr w:type="spellStart"/>
            <w:r w:rsidRPr="00BE73A4">
              <w:rPr>
                <w:b/>
              </w:rPr>
              <w:t>plano</w:t>
            </w:r>
            <w:proofErr w:type="spellEnd"/>
            <w:r w:rsidRPr="00BE73A4">
              <w:rPr>
                <w:b/>
              </w:rPr>
              <w:t xml:space="preserve"> </w:t>
            </w:r>
            <w:proofErr w:type="spellStart"/>
            <w:r w:rsidRPr="00BE73A4">
              <w:rPr>
                <w:b/>
              </w:rPr>
              <w:t>įgyvendinimo</w:t>
            </w:r>
            <w:proofErr w:type="spellEnd"/>
            <w:r w:rsidRPr="00BE73A4">
              <w:rPr>
                <w:b/>
              </w:rPr>
              <w:t xml:space="preserve"> </w:t>
            </w:r>
            <w:proofErr w:type="spellStart"/>
            <w:r w:rsidRPr="00BE73A4">
              <w:rPr>
                <w:b/>
              </w:rPr>
              <w:t>laikotarpis</w:t>
            </w:r>
            <w:proofErr w:type="spellEnd"/>
          </w:p>
        </w:tc>
        <w:tc>
          <w:tcPr>
            <w:tcW w:w="3004" w:type="dxa"/>
            <w:gridSpan w:val="3"/>
            <w:shd w:val="clear" w:color="auto" w:fill="F2DBDB" w:themeFill="accent2" w:themeFillTint="33"/>
            <w:vAlign w:val="center"/>
          </w:tcPr>
          <w:p w:rsidR="008C1204" w:rsidRPr="00BE73A4" w:rsidRDefault="008C1204" w:rsidP="008C1204">
            <w:pPr>
              <w:tabs>
                <w:tab w:val="left" w:pos="3555"/>
              </w:tabs>
              <w:jc w:val="center"/>
              <w:rPr>
                <w:rFonts w:eastAsia="Calibri"/>
                <w:b/>
              </w:rPr>
            </w:pPr>
            <w:proofErr w:type="spellStart"/>
            <w:r w:rsidRPr="00BE73A4">
              <w:rPr>
                <w:b/>
              </w:rPr>
              <w:t>Kontrolės</w:t>
            </w:r>
            <w:proofErr w:type="spellEnd"/>
            <w:r w:rsidRPr="00BE73A4">
              <w:rPr>
                <w:b/>
              </w:rPr>
              <w:t xml:space="preserve"> </w:t>
            </w:r>
            <w:proofErr w:type="spellStart"/>
            <w:r w:rsidRPr="00BE73A4">
              <w:rPr>
                <w:b/>
              </w:rPr>
              <w:t>laikotarpis</w:t>
            </w:r>
            <w:proofErr w:type="spellEnd"/>
          </w:p>
        </w:tc>
      </w:tr>
      <w:tr w:rsidR="008C1204" w:rsidRPr="00BE73A4" w:rsidTr="00833221">
        <w:tc>
          <w:tcPr>
            <w:tcW w:w="966" w:type="dxa"/>
            <w:vMerge/>
            <w:tcBorders>
              <w:bottom w:val="single" w:sz="4" w:space="0" w:color="auto"/>
            </w:tcBorders>
            <w:shd w:val="clear" w:color="auto" w:fill="F2DBDB" w:themeFill="accent2" w:themeFillTint="33"/>
            <w:vAlign w:val="center"/>
          </w:tcPr>
          <w:p w:rsidR="008C1204" w:rsidRPr="00BE73A4" w:rsidRDefault="008C1204" w:rsidP="008C1204">
            <w:pPr>
              <w:rPr>
                <w:rFonts w:eastAsia="Calibri"/>
                <w:sz w:val="22"/>
                <w:szCs w:val="22"/>
              </w:rPr>
            </w:pPr>
          </w:p>
        </w:tc>
        <w:tc>
          <w:tcPr>
            <w:tcW w:w="2431" w:type="dxa"/>
            <w:vMerge/>
            <w:tcBorders>
              <w:bottom w:val="single" w:sz="4" w:space="0" w:color="auto"/>
            </w:tcBorders>
            <w:shd w:val="clear" w:color="auto" w:fill="F2DBDB" w:themeFill="accent2" w:themeFillTint="33"/>
            <w:vAlign w:val="center"/>
          </w:tcPr>
          <w:p w:rsidR="008C1204" w:rsidRPr="00BE73A4" w:rsidRDefault="008C1204" w:rsidP="008C1204">
            <w:pPr>
              <w:rPr>
                <w:rFonts w:eastAsia="Calibri"/>
                <w:sz w:val="22"/>
                <w:szCs w:val="22"/>
              </w:rPr>
            </w:pPr>
          </w:p>
        </w:tc>
        <w:tc>
          <w:tcPr>
            <w:tcW w:w="1276" w:type="dxa"/>
            <w:vMerge/>
            <w:tcBorders>
              <w:bottom w:val="single" w:sz="4" w:space="0" w:color="auto"/>
            </w:tcBorders>
            <w:shd w:val="clear" w:color="auto" w:fill="F2DBDB" w:themeFill="accent2" w:themeFillTint="33"/>
          </w:tcPr>
          <w:p w:rsidR="008C1204" w:rsidRPr="00BE73A4" w:rsidRDefault="008C1204" w:rsidP="008C1204">
            <w:pPr>
              <w:rPr>
                <w:rFonts w:eastAsia="Calibri"/>
              </w:rPr>
            </w:pPr>
          </w:p>
        </w:tc>
        <w:tc>
          <w:tcPr>
            <w:tcW w:w="957"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 </w:t>
            </w:r>
            <w:proofErr w:type="spellStart"/>
            <w:r w:rsidRPr="00BE73A4">
              <w:rPr>
                <w:b/>
              </w:rPr>
              <w:t>metai</w:t>
            </w:r>
            <w:proofErr w:type="spellEnd"/>
          </w:p>
          <w:p w:rsidR="008C1204" w:rsidRPr="00BE73A4" w:rsidRDefault="008C1204" w:rsidP="008C1204">
            <w:pPr>
              <w:tabs>
                <w:tab w:val="left" w:pos="3555"/>
              </w:tabs>
              <w:jc w:val="center"/>
              <w:rPr>
                <w:rFonts w:eastAsia="Calibri"/>
                <w:i/>
              </w:rPr>
            </w:pPr>
            <w:r w:rsidRPr="00BE73A4">
              <w:rPr>
                <w:b/>
              </w:rPr>
              <w:t>[20...&gt;</w:t>
            </w:r>
          </w:p>
        </w:tc>
        <w:tc>
          <w:tcPr>
            <w:tcW w:w="994"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II </w:t>
            </w:r>
            <w:proofErr w:type="spellStart"/>
            <w:r w:rsidRPr="00BE73A4">
              <w:rPr>
                <w:b/>
              </w:rPr>
              <w:t>metai</w:t>
            </w:r>
            <w:proofErr w:type="spellEnd"/>
          </w:p>
          <w:p w:rsidR="008C1204" w:rsidRPr="00BE73A4" w:rsidRDefault="008C1204" w:rsidP="008C1204">
            <w:pPr>
              <w:tabs>
                <w:tab w:val="left" w:pos="3555"/>
              </w:tabs>
              <w:jc w:val="center"/>
              <w:rPr>
                <w:rFonts w:eastAsia="Calibri"/>
                <w:b/>
              </w:rPr>
            </w:pPr>
            <w:r w:rsidRPr="00BE73A4">
              <w:rPr>
                <w:b/>
              </w:rPr>
              <w:t>[20...&gt;</w:t>
            </w:r>
          </w:p>
        </w:tc>
        <w:tc>
          <w:tcPr>
            <w:tcW w:w="998"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 </w:t>
            </w:r>
            <w:proofErr w:type="spellStart"/>
            <w:r w:rsidRPr="00BE73A4">
              <w:rPr>
                <w:b/>
              </w:rPr>
              <w:t>metai</w:t>
            </w:r>
            <w:proofErr w:type="spellEnd"/>
          </w:p>
          <w:p w:rsidR="008C1204" w:rsidRPr="00BE73A4" w:rsidRDefault="008C1204" w:rsidP="008C1204">
            <w:pPr>
              <w:tabs>
                <w:tab w:val="left" w:pos="3555"/>
              </w:tabs>
              <w:jc w:val="center"/>
              <w:rPr>
                <w:rFonts w:eastAsia="Calibri"/>
                <w:i/>
              </w:rPr>
            </w:pPr>
            <w:r w:rsidRPr="00BE73A4">
              <w:rPr>
                <w:b/>
              </w:rPr>
              <w:t>[20...&gt;</w:t>
            </w:r>
          </w:p>
        </w:tc>
        <w:tc>
          <w:tcPr>
            <w:tcW w:w="1001"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II </w:t>
            </w:r>
            <w:proofErr w:type="spellStart"/>
            <w:r w:rsidRPr="00BE73A4">
              <w:rPr>
                <w:b/>
              </w:rPr>
              <w:t>metai</w:t>
            </w:r>
            <w:proofErr w:type="spellEnd"/>
          </w:p>
          <w:p w:rsidR="008C1204" w:rsidRPr="00BE73A4" w:rsidRDefault="008C1204" w:rsidP="008C1204">
            <w:pPr>
              <w:tabs>
                <w:tab w:val="left" w:pos="3555"/>
              </w:tabs>
              <w:jc w:val="center"/>
              <w:rPr>
                <w:rFonts w:eastAsia="Calibri"/>
                <w:b/>
              </w:rPr>
            </w:pPr>
            <w:r w:rsidRPr="00BE73A4">
              <w:rPr>
                <w:b/>
              </w:rPr>
              <w:t>[20...&gt;</w:t>
            </w:r>
          </w:p>
        </w:tc>
        <w:tc>
          <w:tcPr>
            <w:tcW w:w="1005"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III </w:t>
            </w:r>
            <w:proofErr w:type="spellStart"/>
            <w:r w:rsidRPr="00BE73A4">
              <w:rPr>
                <w:b/>
              </w:rPr>
              <w:t>metai</w:t>
            </w:r>
            <w:proofErr w:type="spellEnd"/>
          </w:p>
          <w:p w:rsidR="008C1204" w:rsidRPr="00BE73A4" w:rsidRDefault="008C1204" w:rsidP="008C1204">
            <w:pPr>
              <w:tabs>
                <w:tab w:val="left" w:pos="3555"/>
              </w:tabs>
              <w:jc w:val="center"/>
              <w:rPr>
                <w:rFonts w:eastAsia="Calibri"/>
                <w:b/>
              </w:rPr>
            </w:pPr>
            <w:r w:rsidRPr="00BE73A4">
              <w:rPr>
                <w:b/>
              </w:rPr>
              <w:t>[20...&gt;</w:t>
            </w:r>
          </w:p>
        </w:tc>
      </w:tr>
      <w:tr w:rsidR="008C1204" w:rsidRPr="00BE73A4" w:rsidTr="00833221">
        <w:tc>
          <w:tcPr>
            <w:tcW w:w="966" w:type="dxa"/>
            <w:tcBorders>
              <w:bottom w:val="single" w:sz="4" w:space="0" w:color="auto"/>
            </w:tcBorders>
            <w:shd w:val="clear" w:color="auto" w:fill="E5B8B7" w:themeFill="accent2" w:themeFillTint="66"/>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4.1.</w:t>
            </w:r>
          </w:p>
        </w:tc>
        <w:tc>
          <w:tcPr>
            <w:tcW w:w="8662" w:type="dxa"/>
            <w:gridSpan w:val="7"/>
            <w:tcBorders>
              <w:bottom w:val="single" w:sz="4" w:space="0" w:color="auto"/>
            </w:tcBorders>
            <w:shd w:val="clear" w:color="auto" w:fill="E5B8B7" w:themeFill="accent2" w:themeFillTint="66"/>
          </w:tcPr>
          <w:p w:rsidR="008C1204" w:rsidRPr="00BE73A4" w:rsidRDefault="008C1204" w:rsidP="008C1204">
            <w:pPr>
              <w:tabs>
                <w:tab w:val="left" w:pos="3555"/>
              </w:tabs>
              <w:jc w:val="both"/>
              <w:rPr>
                <w:rFonts w:eastAsia="Calibri"/>
                <w:b/>
                <w:sz w:val="22"/>
                <w:szCs w:val="22"/>
              </w:rPr>
            </w:pPr>
            <w:r w:rsidRPr="00BE73A4">
              <w:rPr>
                <w:b/>
                <w:sz w:val="22"/>
                <w:szCs w:val="22"/>
              </w:rPr>
              <w:t>PAREIŠKĖJO PAJAMOS IŠ EKONOMINĖS VEIKLOS (PAGAL EVRK) (EUR)</w:t>
            </w:r>
          </w:p>
        </w:tc>
      </w:tr>
      <w:tr w:rsidR="008C1204" w:rsidRPr="00BE73A4" w:rsidTr="00833221">
        <w:tc>
          <w:tcPr>
            <w:tcW w:w="966" w:type="dxa"/>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4.1.1.</w:t>
            </w:r>
          </w:p>
        </w:tc>
        <w:tc>
          <w:tcPr>
            <w:tcW w:w="8662" w:type="dxa"/>
            <w:gridSpan w:val="7"/>
            <w:shd w:val="clear" w:color="auto" w:fill="F2DBDB" w:themeFill="accent2" w:themeFillTint="33"/>
          </w:tcPr>
          <w:p w:rsidR="008C1204" w:rsidRPr="00BE73A4" w:rsidRDefault="008C1204" w:rsidP="008C1204">
            <w:pPr>
              <w:tabs>
                <w:tab w:val="left" w:pos="3555"/>
              </w:tabs>
              <w:rPr>
                <w:rFonts w:eastAsia="Calibri"/>
                <w:b/>
                <w:sz w:val="22"/>
                <w:szCs w:val="22"/>
              </w:rPr>
            </w:pPr>
            <w:proofErr w:type="spellStart"/>
            <w:r w:rsidRPr="00BE73A4">
              <w:rPr>
                <w:b/>
                <w:sz w:val="22"/>
                <w:szCs w:val="22"/>
              </w:rPr>
              <w:t>Gaminamos</w:t>
            </w:r>
            <w:proofErr w:type="spellEnd"/>
            <w:r w:rsidRPr="00BE73A4">
              <w:rPr>
                <w:b/>
                <w:sz w:val="22"/>
                <w:szCs w:val="22"/>
              </w:rPr>
              <w:t xml:space="preserve"> </w:t>
            </w:r>
            <w:proofErr w:type="spellStart"/>
            <w:r w:rsidRPr="00BE73A4">
              <w:rPr>
                <w:b/>
                <w:sz w:val="22"/>
                <w:szCs w:val="22"/>
              </w:rPr>
              <w:t>ir</w:t>
            </w:r>
            <w:proofErr w:type="spellEnd"/>
            <w:r w:rsidRPr="00BE73A4">
              <w:rPr>
                <w:b/>
                <w:sz w:val="22"/>
                <w:szCs w:val="22"/>
              </w:rPr>
              <w:t xml:space="preserve"> </w:t>
            </w:r>
            <w:proofErr w:type="spellStart"/>
            <w:r w:rsidRPr="00BE73A4">
              <w:rPr>
                <w:b/>
                <w:sz w:val="22"/>
                <w:szCs w:val="22"/>
              </w:rPr>
              <w:t>planuojamos</w:t>
            </w:r>
            <w:proofErr w:type="spellEnd"/>
            <w:r w:rsidRPr="00BE73A4">
              <w:rPr>
                <w:b/>
                <w:sz w:val="22"/>
                <w:szCs w:val="22"/>
              </w:rPr>
              <w:t xml:space="preserve"> </w:t>
            </w:r>
            <w:proofErr w:type="spellStart"/>
            <w:r w:rsidRPr="00BE73A4">
              <w:rPr>
                <w:b/>
                <w:sz w:val="22"/>
                <w:szCs w:val="22"/>
              </w:rPr>
              <w:t>gaminti</w:t>
            </w:r>
            <w:proofErr w:type="spellEnd"/>
            <w:r w:rsidRPr="00BE73A4">
              <w:rPr>
                <w:b/>
                <w:sz w:val="22"/>
                <w:szCs w:val="22"/>
              </w:rPr>
              <w:t xml:space="preserve"> </w:t>
            </w:r>
            <w:proofErr w:type="spellStart"/>
            <w:r w:rsidRPr="00BE73A4">
              <w:rPr>
                <w:b/>
                <w:sz w:val="22"/>
                <w:szCs w:val="22"/>
              </w:rPr>
              <w:t>prekės</w:t>
            </w:r>
            <w:proofErr w:type="spellEnd"/>
            <w:r w:rsidRPr="00BE73A4">
              <w:rPr>
                <w:b/>
                <w:sz w:val="22"/>
                <w:szCs w:val="22"/>
              </w:rPr>
              <w:t xml:space="preserve"> </w:t>
            </w:r>
          </w:p>
          <w:p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Prekės</w:t>
            </w:r>
            <w:proofErr w:type="spellEnd"/>
            <w:r w:rsidRPr="00BE73A4">
              <w:rPr>
                <w:i/>
                <w:sz w:val="20"/>
              </w:rPr>
              <w:t xml:space="preserve"> </w:t>
            </w:r>
            <w:proofErr w:type="spellStart"/>
            <w:r w:rsidRPr="00BE73A4">
              <w:rPr>
                <w:i/>
                <w:sz w:val="20"/>
              </w:rPr>
              <w:t>suprantamos</w:t>
            </w:r>
            <w:proofErr w:type="spellEnd"/>
            <w:r w:rsidRPr="00BE73A4">
              <w:rPr>
                <w:i/>
                <w:sz w:val="20"/>
              </w:rPr>
              <w:t xml:space="preserve"> </w:t>
            </w:r>
            <w:proofErr w:type="spellStart"/>
            <w:r w:rsidRPr="00BE73A4">
              <w:rPr>
                <w:i/>
                <w:sz w:val="20"/>
              </w:rPr>
              <w:t>plačiąja</w:t>
            </w:r>
            <w:proofErr w:type="spellEnd"/>
            <w:r w:rsidRPr="00BE73A4">
              <w:rPr>
                <w:i/>
                <w:sz w:val="20"/>
              </w:rPr>
              <w:t xml:space="preserve"> </w:t>
            </w:r>
            <w:proofErr w:type="spellStart"/>
            <w:r w:rsidRPr="00BE73A4">
              <w:rPr>
                <w:i/>
                <w:sz w:val="20"/>
              </w:rPr>
              <w:t>prasme</w:t>
            </w:r>
            <w:proofErr w:type="spellEnd"/>
            <w:r w:rsidRPr="00BE73A4">
              <w:rPr>
                <w:i/>
                <w:sz w:val="20"/>
              </w:rPr>
              <w:t xml:space="preserve"> (</w:t>
            </w:r>
            <w:proofErr w:type="spellStart"/>
            <w:r w:rsidRPr="00BE73A4">
              <w:rPr>
                <w:i/>
                <w:sz w:val="20"/>
              </w:rPr>
              <w:t>apima</w:t>
            </w:r>
            <w:proofErr w:type="spellEnd"/>
            <w:r w:rsidRPr="00BE73A4">
              <w:rPr>
                <w:i/>
                <w:sz w:val="20"/>
              </w:rPr>
              <w:t xml:space="preserve"> </w:t>
            </w:r>
            <w:proofErr w:type="spellStart"/>
            <w:r w:rsidRPr="00BE73A4">
              <w:rPr>
                <w:i/>
                <w:sz w:val="20"/>
              </w:rPr>
              <w:t>gaminamą</w:t>
            </w:r>
            <w:proofErr w:type="spellEnd"/>
            <w:r w:rsidRPr="00BE73A4">
              <w:rPr>
                <w:i/>
                <w:sz w:val="20"/>
              </w:rPr>
              <w:t xml:space="preserve"> </w:t>
            </w:r>
            <w:proofErr w:type="spellStart"/>
            <w:r w:rsidRPr="00BE73A4">
              <w:rPr>
                <w:i/>
                <w:sz w:val="20"/>
              </w:rPr>
              <w:t>produkciją</w:t>
            </w:r>
            <w:proofErr w:type="spellEnd"/>
            <w:r w:rsidRPr="00BE73A4">
              <w:rPr>
                <w:i/>
                <w:sz w:val="20"/>
              </w:rPr>
              <w:t xml:space="preserve">, </w:t>
            </w:r>
            <w:proofErr w:type="spellStart"/>
            <w:r w:rsidRPr="00BE73A4">
              <w:rPr>
                <w:i/>
                <w:sz w:val="20"/>
              </w:rPr>
              <w:t>auginamą</w:t>
            </w:r>
            <w:proofErr w:type="spellEnd"/>
            <w:r w:rsidRPr="00BE73A4">
              <w:rPr>
                <w:i/>
                <w:sz w:val="20"/>
              </w:rPr>
              <w:t xml:space="preserve"> </w:t>
            </w:r>
            <w:proofErr w:type="spellStart"/>
            <w:r w:rsidRPr="00BE73A4">
              <w:rPr>
                <w:i/>
                <w:sz w:val="20"/>
              </w:rPr>
              <w:t>derlių</w:t>
            </w:r>
            <w:proofErr w:type="spellEnd"/>
            <w:r w:rsidRPr="00BE73A4">
              <w:rPr>
                <w:i/>
                <w:sz w:val="20"/>
              </w:rPr>
              <w:t xml:space="preserve"> </w:t>
            </w:r>
            <w:proofErr w:type="spellStart"/>
            <w:r w:rsidRPr="00BE73A4">
              <w:rPr>
                <w:i/>
                <w:sz w:val="20"/>
              </w:rPr>
              <w:t>ir</w:t>
            </w:r>
            <w:proofErr w:type="spellEnd"/>
            <w:r w:rsidRPr="00BE73A4">
              <w:rPr>
                <w:i/>
                <w:sz w:val="20"/>
              </w:rPr>
              <w:t xml:space="preserve"> pan.).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panaikinamos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kelių</w:t>
            </w:r>
            <w:proofErr w:type="spellEnd"/>
            <w:r w:rsidRPr="00BE73A4">
              <w:rPr>
                <w:i/>
                <w:sz w:val="20"/>
              </w:rPr>
              <w:t xml:space="preserve"> </w:t>
            </w:r>
            <w:proofErr w:type="spellStart"/>
            <w:r w:rsidRPr="00BE73A4">
              <w:rPr>
                <w:i/>
                <w:sz w:val="20"/>
              </w:rPr>
              <w:t>rūšių</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kiekvienai</w:t>
            </w:r>
            <w:proofErr w:type="spellEnd"/>
            <w:r w:rsidRPr="00BE73A4">
              <w:rPr>
                <w:i/>
                <w:sz w:val="20"/>
              </w:rPr>
              <w:t xml:space="preserve"> </w:t>
            </w:r>
            <w:proofErr w:type="spellStart"/>
            <w:r w:rsidRPr="00BE73A4">
              <w:rPr>
                <w:i/>
                <w:sz w:val="20"/>
              </w:rPr>
              <w:t>gaminamai</w:t>
            </w:r>
            <w:proofErr w:type="spellEnd"/>
            <w:r w:rsidRPr="00BE73A4">
              <w:rPr>
                <w:i/>
                <w:sz w:val="20"/>
              </w:rPr>
              <w:t xml:space="preserve"> </w:t>
            </w:r>
            <w:proofErr w:type="spellStart"/>
            <w:r w:rsidRPr="00BE73A4">
              <w:rPr>
                <w:i/>
                <w:sz w:val="20"/>
              </w:rPr>
              <w:t>prekei</w:t>
            </w:r>
            <w:proofErr w:type="spellEnd"/>
            <w:r w:rsidRPr="00BE73A4">
              <w:rPr>
                <w:i/>
                <w:sz w:val="20"/>
              </w:rPr>
              <w:t xml:space="preserve"> </w:t>
            </w:r>
            <w:proofErr w:type="spellStart"/>
            <w:r w:rsidRPr="00BE73A4">
              <w:rPr>
                <w:i/>
                <w:sz w:val="20"/>
              </w:rPr>
              <w:t>pildomos</w:t>
            </w:r>
            <w:proofErr w:type="spellEnd"/>
            <w:r w:rsidRPr="00BE73A4">
              <w:rPr>
                <w:i/>
                <w:sz w:val="20"/>
              </w:rPr>
              <w:t xml:space="preserve"> </w:t>
            </w:r>
            <w:proofErr w:type="spellStart"/>
            <w:r w:rsidRPr="00BE73A4">
              <w:rPr>
                <w:i/>
                <w:sz w:val="20"/>
              </w:rPr>
              <w:t>atskirai</w:t>
            </w:r>
            <w:proofErr w:type="spellEnd"/>
            <w:r w:rsidRPr="00BE73A4">
              <w:rPr>
                <w:i/>
                <w:sz w:val="20"/>
              </w:rPr>
              <w:t xml:space="preserve">, t. y.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forma </w:t>
            </w:r>
            <w:proofErr w:type="spellStart"/>
            <w:r w:rsidRPr="00BE73A4">
              <w:rPr>
                <w:i/>
                <w:sz w:val="20"/>
              </w:rPr>
              <w:t>atitinkamai</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papildoma</w:t>
            </w:r>
            <w:proofErr w:type="spellEnd"/>
            <w:r w:rsidRPr="00BE73A4">
              <w:rPr>
                <w:i/>
                <w:sz w:val="20"/>
              </w:rPr>
              <w:t xml:space="preserve"> </w:t>
            </w:r>
            <w:proofErr w:type="spellStart"/>
            <w:r w:rsidRPr="00BE73A4">
              <w:rPr>
                <w:i/>
                <w:sz w:val="20"/>
              </w:rPr>
              <w:t>naujomis</w:t>
            </w:r>
            <w:proofErr w:type="spellEnd"/>
            <w:r w:rsidRPr="00BE73A4">
              <w:rPr>
                <w:i/>
                <w:sz w:val="20"/>
              </w:rPr>
              <w:t xml:space="preserve"> </w:t>
            </w:r>
            <w:proofErr w:type="spellStart"/>
            <w:r w:rsidRPr="00BE73A4">
              <w:rPr>
                <w:i/>
                <w:sz w:val="20"/>
              </w:rPr>
              <w:t>eilutėmis</w:t>
            </w:r>
            <w:proofErr w:type="spellEnd"/>
            <w:r w:rsidRPr="00BE73A4">
              <w:rPr>
                <w:i/>
                <w:sz w:val="20"/>
              </w:rPr>
              <w:t xml:space="preserve">. </w:t>
            </w: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4.1.1.1.</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Pagaminta</w:t>
            </w:r>
            <w:proofErr w:type="spellEnd"/>
            <w:r w:rsidRPr="00BE73A4">
              <w:rPr>
                <w:b/>
                <w:sz w:val="22"/>
                <w:szCs w:val="22"/>
              </w:rPr>
              <w:t xml:space="preserve"> (</w:t>
            </w:r>
            <w:proofErr w:type="spellStart"/>
            <w:r w:rsidRPr="00BE73A4">
              <w:rPr>
                <w:b/>
                <w:sz w:val="22"/>
                <w:szCs w:val="22"/>
              </w:rPr>
              <w:t>užauginta</w:t>
            </w:r>
            <w:proofErr w:type="spellEnd"/>
            <w:r w:rsidRPr="00BE73A4">
              <w:rPr>
                <w:b/>
                <w:sz w:val="22"/>
                <w:szCs w:val="22"/>
              </w:rPr>
              <w:t>)</w:t>
            </w:r>
          </w:p>
          <w:p w:rsidR="008C1204" w:rsidRPr="00BE73A4" w:rsidRDefault="008C1204" w:rsidP="008C1204">
            <w:pPr>
              <w:tabs>
                <w:tab w:val="left" w:pos="3555"/>
              </w:tabs>
              <w:jc w:val="both"/>
              <w:rPr>
                <w:b/>
                <w:sz w:val="22"/>
                <w:szCs w:val="22"/>
              </w:rPr>
            </w:pPr>
            <w:r w:rsidRPr="00BE73A4">
              <w:rPr>
                <w:b/>
                <w:sz w:val="22"/>
                <w:szCs w:val="22"/>
              </w:rPr>
              <w:t xml:space="preserve">[...&gt; (EVRK </w:t>
            </w:r>
            <w:proofErr w:type="spellStart"/>
            <w:r w:rsidRPr="00BE73A4">
              <w:rPr>
                <w:b/>
                <w:sz w:val="22"/>
                <w:szCs w:val="22"/>
              </w:rPr>
              <w:t>kodas</w:t>
            </w:r>
            <w:proofErr w:type="spellEnd"/>
            <w:r w:rsidRPr="00BE73A4">
              <w:rPr>
                <w:b/>
                <w:sz w:val="22"/>
                <w:szCs w:val="22"/>
              </w:rPr>
              <w:t xml:space="preserve"> [...&gt;)</w:t>
            </w:r>
          </w:p>
          <w:p w:rsidR="008C1204" w:rsidRPr="00BE73A4" w:rsidRDefault="008C1204" w:rsidP="008C1204">
            <w:pPr>
              <w:tabs>
                <w:tab w:val="left" w:pos="3555"/>
              </w:tabs>
              <w:jc w:val="both"/>
              <w:rPr>
                <w:rFonts w:eastAsia="Calibri"/>
                <w:i/>
                <w:sz w:val="20"/>
              </w:rPr>
            </w:pPr>
            <w:proofErr w:type="spellStart"/>
            <w:r w:rsidRPr="00BE73A4">
              <w:rPr>
                <w:i/>
                <w:sz w:val="20"/>
              </w:rPr>
              <w:t>Čia</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esančiose</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lentelės</w:t>
            </w:r>
            <w:proofErr w:type="spellEnd"/>
            <w:r w:rsidRPr="00BE73A4">
              <w:rPr>
                <w:i/>
                <w:sz w:val="20"/>
              </w:rPr>
              <w:t xml:space="preserve"> II </w:t>
            </w:r>
            <w:proofErr w:type="spellStart"/>
            <w:r w:rsidRPr="00BE73A4">
              <w:rPr>
                <w:i/>
                <w:sz w:val="20"/>
              </w:rPr>
              <w:t>stulpelio</w:t>
            </w:r>
            <w:proofErr w:type="spellEnd"/>
            <w:r w:rsidRPr="00BE73A4">
              <w:rPr>
                <w:i/>
                <w:sz w:val="20"/>
              </w:rPr>
              <w:t xml:space="preserve"> </w:t>
            </w:r>
            <w:proofErr w:type="spellStart"/>
            <w:r w:rsidRPr="00BE73A4">
              <w:rPr>
                <w:i/>
                <w:sz w:val="20"/>
              </w:rPr>
              <w:t>eilutėse</w:t>
            </w:r>
            <w:proofErr w:type="spellEnd"/>
            <w:r w:rsidRPr="00BE73A4">
              <w:rPr>
                <w:i/>
                <w:sz w:val="20"/>
              </w:rPr>
              <w:t xml:space="preserve">) </w:t>
            </w:r>
            <w:proofErr w:type="spellStart"/>
            <w:r w:rsidRPr="00BE73A4">
              <w:rPr>
                <w:i/>
                <w:sz w:val="20"/>
              </w:rPr>
              <w:t>įrašykite</w:t>
            </w:r>
            <w:proofErr w:type="spellEnd"/>
            <w:r w:rsidRPr="00BE73A4">
              <w:rPr>
                <w:i/>
                <w:sz w:val="20"/>
              </w:rPr>
              <w:t xml:space="preserve"> </w:t>
            </w:r>
            <w:proofErr w:type="spellStart"/>
            <w:r w:rsidRPr="00BE73A4">
              <w:rPr>
                <w:i/>
                <w:sz w:val="20"/>
              </w:rPr>
              <w:t>konkrečiai</w:t>
            </w:r>
            <w:proofErr w:type="spellEnd"/>
            <w:r w:rsidRPr="00BE73A4">
              <w:rPr>
                <w:i/>
                <w:sz w:val="20"/>
              </w:rPr>
              <w:t xml:space="preserve">, kas </w:t>
            </w:r>
            <w:proofErr w:type="spellStart"/>
            <w:r w:rsidRPr="00BE73A4">
              <w:rPr>
                <w:i/>
                <w:sz w:val="20"/>
              </w:rPr>
              <w:t>gaminama</w:t>
            </w:r>
            <w:proofErr w:type="spellEnd"/>
            <w:r w:rsidRPr="00BE73A4">
              <w:rPr>
                <w:i/>
                <w:sz w:val="20"/>
              </w:rPr>
              <w:t xml:space="preserve"> (</w:t>
            </w:r>
            <w:proofErr w:type="spellStart"/>
            <w:r w:rsidRPr="00BE73A4">
              <w:rPr>
                <w:i/>
                <w:sz w:val="20"/>
              </w:rPr>
              <w:t>užauginama</w:t>
            </w:r>
            <w:proofErr w:type="spellEnd"/>
            <w:r w:rsidRPr="00BE73A4">
              <w:rPr>
                <w:i/>
                <w:sz w:val="20"/>
              </w:rPr>
              <w:t xml:space="preserve">) </w:t>
            </w:r>
            <w:proofErr w:type="spellStart"/>
            <w:r w:rsidRPr="00BE73A4">
              <w:rPr>
                <w:i/>
                <w:sz w:val="20"/>
              </w:rPr>
              <w:t>pagal</w:t>
            </w:r>
            <w:proofErr w:type="spellEnd"/>
            <w:r w:rsidRPr="00BE73A4">
              <w:rPr>
                <w:i/>
                <w:sz w:val="20"/>
              </w:rPr>
              <w:t xml:space="preserve"> EVRK (</w:t>
            </w:r>
            <w:proofErr w:type="spellStart"/>
            <w:r w:rsidRPr="00BE73A4">
              <w:rPr>
                <w:i/>
                <w:sz w:val="20"/>
              </w:rPr>
              <w:t>nurodomas</w:t>
            </w:r>
            <w:proofErr w:type="spellEnd"/>
            <w:r w:rsidRPr="00BE73A4">
              <w:rPr>
                <w:i/>
                <w:sz w:val="20"/>
              </w:rPr>
              <w:t xml:space="preserve"> EVRK </w:t>
            </w:r>
            <w:proofErr w:type="spellStart"/>
            <w:r w:rsidRPr="00BE73A4">
              <w:rPr>
                <w:i/>
                <w:sz w:val="20"/>
              </w:rPr>
              <w:t>kodas</w:t>
            </w:r>
            <w:proofErr w:type="spellEnd"/>
            <w:r w:rsidRPr="00BE73A4">
              <w:rPr>
                <w:i/>
                <w:sz w:val="20"/>
              </w:rPr>
              <w:t>)</w:t>
            </w:r>
            <w:r>
              <w:rPr>
                <w:i/>
                <w:sz w:val="20"/>
              </w:rPr>
              <w:t>,</w:t>
            </w:r>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nurodykite</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pvz</w:t>
            </w:r>
            <w:proofErr w:type="spellEnd"/>
            <w:r w:rsidRPr="00BE73A4">
              <w:rPr>
                <w:i/>
                <w:sz w:val="20"/>
              </w:rPr>
              <w:t xml:space="preserve">., </w:t>
            </w:r>
            <w:proofErr w:type="spellStart"/>
            <w:r w:rsidRPr="00BE73A4">
              <w:rPr>
                <w:i/>
                <w:sz w:val="20"/>
              </w:rPr>
              <w:t>vnt</w:t>
            </w:r>
            <w:proofErr w:type="spellEnd"/>
            <w:r w:rsidRPr="00BE73A4">
              <w:rPr>
                <w:i/>
                <w:sz w:val="20"/>
              </w:rPr>
              <w:t>., kg, 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4.1.1.2.</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Parduota</w:t>
            </w:r>
            <w:proofErr w:type="spellEnd"/>
            <w:r w:rsidRPr="00BE73A4">
              <w:rPr>
                <w:b/>
                <w:sz w:val="22"/>
                <w:szCs w:val="22"/>
              </w:rPr>
              <w:t xml:space="preserve"> [...&gt;</w:t>
            </w:r>
          </w:p>
          <w:p w:rsidR="008C1204" w:rsidRPr="00BE73A4" w:rsidRDefault="008C1204" w:rsidP="008C1204">
            <w:pPr>
              <w:tabs>
                <w:tab w:val="left" w:pos="3555"/>
              </w:tabs>
              <w:jc w:val="both"/>
              <w:rPr>
                <w:rFonts w:eastAsia="Calibri"/>
                <w:b/>
                <w:sz w:val="20"/>
              </w:rPr>
            </w:pPr>
            <w:r w:rsidRPr="00BE73A4">
              <w:rPr>
                <w:i/>
                <w:sz w:val="20"/>
              </w:rPr>
              <w:t xml:space="preserve">Mato </w:t>
            </w:r>
            <w:proofErr w:type="spellStart"/>
            <w:r w:rsidRPr="00BE73A4">
              <w:rPr>
                <w:i/>
                <w:sz w:val="20"/>
              </w:rPr>
              <w:t>vienetas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sutapti</w:t>
            </w:r>
            <w:proofErr w:type="spellEnd"/>
            <w:r w:rsidRPr="00BE73A4">
              <w:rPr>
                <w:i/>
                <w:sz w:val="20"/>
              </w:rPr>
              <w:t xml:space="preserve"> </w:t>
            </w:r>
            <w:proofErr w:type="spellStart"/>
            <w:r w:rsidRPr="00BE73A4">
              <w:rPr>
                <w:i/>
                <w:sz w:val="20"/>
              </w:rPr>
              <w:t>su</w:t>
            </w:r>
            <w:proofErr w:type="spellEnd"/>
            <w:r w:rsidRPr="00BE73A4">
              <w:rPr>
                <w:i/>
                <w:sz w:val="20"/>
              </w:rPr>
              <w:t xml:space="preserve"> 4.1.1.1 </w:t>
            </w:r>
            <w:proofErr w:type="spellStart"/>
            <w:r w:rsidRPr="00BE73A4">
              <w:rPr>
                <w:i/>
                <w:sz w:val="20"/>
              </w:rPr>
              <w:t>eilutėje</w:t>
            </w:r>
            <w:proofErr w:type="spellEnd"/>
            <w:r w:rsidRPr="00BE73A4">
              <w:rPr>
                <w:i/>
                <w:sz w:val="20"/>
              </w:rPr>
              <w:t xml:space="preserve"> </w:t>
            </w:r>
            <w:proofErr w:type="spellStart"/>
            <w:r w:rsidRPr="00BE73A4">
              <w:rPr>
                <w:i/>
                <w:sz w:val="20"/>
              </w:rPr>
              <w:t>nurodytu</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vienetu</w:t>
            </w:r>
            <w:proofErr w:type="spellEnd"/>
            <w:r w:rsidRPr="00BE73A4">
              <w:rPr>
                <w:i/>
                <w:sz w:val="20"/>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4.1.1.3.</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Vidutinė</w:t>
            </w:r>
            <w:proofErr w:type="spellEnd"/>
            <w:r w:rsidRPr="00BE73A4">
              <w:rPr>
                <w:b/>
                <w:sz w:val="22"/>
                <w:szCs w:val="22"/>
              </w:rPr>
              <w:t xml:space="preserve"> </w:t>
            </w:r>
            <w:proofErr w:type="spellStart"/>
            <w:r w:rsidRPr="00BE73A4">
              <w:rPr>
                <w:b/>
                <w:sz w:val="22"/>
                <w:szCs w:val="22"/>
              </w:rPr>
              <w:t>kaina</w:t>
            </w:r>
            <w:proofErr w:type="spellEnd"/>
            <w:r w:rsidRPr="00BE73A4">
              <w:rPr>
                <w:b/>
                <w:sz w:val="22"/>
                <w:szCs w:val="22"/>
              </w:rPr>
              <w:t xml:space="preserve"> (Eur)</w:t>
            </w:r>
          </w:p>
          <w:p w:rsidR="008C1204" w:rsidRPr="00BE73A4" w:rsidRDefault="008C1204" w:rsidP="008C1204">
            <w:pPr>
              <w:tabs>
                <w:tab w:val="left" w:pos="3555"/>
              </w:tabs>
              <w:jc w:val="both"/>
              <w:rPr>
                <w:rFonts w:eastAsia="Calibri"/>
                <w:sz w:val="20"/>
              </w:rPr>
            </w:pPr>
            <w:proofErr w:type="spellStart"/>
            <w:r w:rsidRPr="00BE73A4">
              <w:rPr>
                <w:i/>
                <w:sz w:val="20"/>
              </w:rPr>
              <w:t>Nurodoma</w:t>
            </w:r>
            <w:proofErr w:type="spellEnd"/>
            <w:r w:rsidRPr="00BE73A4">
              <w:rPr>
                <w:i/>
                <w:sz w:val="20"/>
              </w:rPr>
              <w:t xml:space="preserve"> </w:t>
            </w:r>
            <w:proofErr w:type="spellStart"/>
            <w:r w:rsidRPr="00BE73A4">
              <w:rPr>
                <w:i/>
                <w:sz w:val="20"/>
              </w:rPr>
              <w:t>kaina</w:t>
            </w:r>
            <w:proofErr w:type="spellEnd"/>
            <w:r w:rsidRPr="00BE73A4">
              <w:rPr>
                <w:i/>
                <w:sz w:val="20"/>
              </w:rPr>
              <w:t xml:space="preserve"> Eur </w:t>
            </w:r>
            <w:proofErr w:type="spellStart"/>
            <w:r w:rsidRPr="00BE73A4">
              <w:rPr>
                <w:i/>
                <w:sz w:val="20"/>
              </w:rPr>
              <w:t>už</w:t>
            </w:r>
            <w:proofErr w:type="spellEnd"/>
            <w:r w:rsidRPr="00BE73A4">
              <w:rPr>
                <w:i/>
                <w:sz w:val="20"/>
              </w:rPr>
              <w:t xml:space="preserve"> 1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nurodytą</w:t>
            </w:r>
            <w:proofErr w:type="spellEnd"/>
            <w:r w:rsidRPr="00BE73A4">
              <w:rPr>
                <w:i/>
                <w:sz w:val="20"/>
              </w:rPr>
              <w:t xml:space="preserve"> 4.1.1.1–4.1.1.2 </w:t>
            </w:r>
            <w:proofErr w:type="spellStart"/>
            <w:r w:rsidRPr="00BE73A4">
              <w:rPr>
                <w:i/>
                <w:sz w:val="20"/>
              </w:rPr>
              <w:t>eilutėse</w:t>
            </w:r>
            <w:proofErr w:type="spellEnd"/>
            <w:r w:rsidRPr="00BE73A4">
              <w:rPr>
                <w:i/>
                <w:sz w:val="20"/>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tcBorders>
              <w:bottom w:val="single" w:sz="4" w:space="0" w:color="auto"/>
            </w:tcBorders>
            <w:vAlign w:val="center"/>
          </w:tcPr>
          <w:p w:rsidR="008C1204" w:rsidRPr="00BE73A4" w:rsidRDefault="008C1204" w:rsidP="008C1204">
            <w:pPr>
              <w:tabs>
                <w:tab w:val="left" w:pos="3555"/>
              </w:tabs>
              <w:jc w:val="center"/>
              <w:rPr>
                <w:rFonts w:eastAsia="Calibri"/>
                <w:sz w:val="22"/>
                <w:szCs w:val="22"/>
              </w:rPr>
            </w:pPr>
            <w:r w:rsidRPr="00BE73A4">
              <w:rPr>
                <w:sz w:val="22"/>
                <w:szCs w:val="22"/>
              </w:rPr>
              <w:t>4.1.1.4.</w:t>
            </w:r>
          </w:p>
        </w:tc>
        <w:tc>
          <w:tcPr>
            <w:tcW w:w="2431" w:type="dxa"/>
            <w:tcBorders>
              <w:bottom w:val="single" w:sz="4" w:space="0" w:color="auto"/>
            </w:tcBorders>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Gautos</w:t>
            </w:r>
            <w:proofErr w:type="spellEnd"/>
            <w:r w:rsidRPr="00BE73A4">
              <w:rPr>
                <w:b/>
                <w:sz w:val="22"/>
                <w:szCs w:val="22"/>
              </w:rPr>
              <w:t xml:space="preserve"> </w:t>
            </w:r>
            <w:proofErr w:type="spellStart"/>
            <w:r w:rsidRPr="00BE73A4">
              <w:rPr>
                <w:b/>
                <w:sz w:val="22"/>
                <w:szCs w:val="22"/>
              </w:rPr>
              <w:t>pajamos</w:t>
            </w:r>
            <w:proofErr w:type="spellEnd"/>
            <w:r w:rsidRPr="00BE73A4">
              <w:rPr>
                <w:b/>
                <w:sz w:val="22"/>
                <w:szCs w:val="22"/>
              </w:rPr>
              <w:t xml:space="preserve"> (Eur)</w:t>
            </w:r>
          </w:p>
        </w:tc>
        <w:tc>
          <w:tcPr>
            <w:tcW w:w="1276" w:type="dxa"/>
            <w:tcBorders>
              <w:bottom w:val="single" w:sz="4" w:space="0" w:color="auto"/>
            </w:tcBorders>
          </w:tcPr>
          <w:p w:rsidR="008C1204" w:rsidRPr="00BE73A4" w:rsidRDefault="008C1204" w:rsidP="008C1204">
            <w:pPr>
              <w:rPr>
                <w:rFonts w:eastAsia="Calibri"/>
                <w:sz w:val="22"/>
                <w:szCs w:val="22"/>
              </w:rPr>
            </w:pPr>
          </w:p>
        </w:tc>
        <w:tc>
          <w:tcPr>
            <w:tcW w:w="957" w:type="dxa"/>
            <w:tcBorders>
              <w:bottom w:val="single" w:sz="4" w:space="0" w:color="auto"/>
            </w:tcBorders>
          </w:tcPr>
          <w:p w:rsidR="008C1204" w:rsidRPr="00BE73A4" w:rsidRDefault="008C1204" w:rsidP="008C1204">
            <w:pPr>
              <w:rPr>
                <w:rFonts w:eastAsia="Calibri"/>
                <w:sz w:val="22"/>
                <w:szCs w:val="22"/>
              </w:rPr>
            </w:pPr>
          </w:p>
        </w:tc>
        <w:tc>
          <w:tcPr>
            <w:tcW w:w="994" w:type="dxa"/>
            <w:tcBorders>
              <w:bottom w:val="single" w:sz="4" w:space="0" w:color="auto"/>
            </w:tcBorders>
          </w:tcPr>
          <w:p w:rsidR="008C1204" w:rsidRPr="00BE73A4" w:rsidRDefault="008C1204" w:rsidP="008C1204">
            <w:pPr>
              <w:rPr>
                <w:rFonts w:eastAsia="Calibri"/>
                <w:sz w:val="22"/>
                <w:szCs w:val="22"/>
              </w:rPr>
            </w:pPr>
          </w:p>
        </w:tc>
        <w:tc>
          <w:tcPr>
            <w:tcW w:w="998" w:type="dxa"/>
            <w:tcBorders>
              <w:bottom w:val="single" w:sz="4" w:space="0" w:color="auto"/>
            </w:tcBorders>
          </w:tcPr>
          <w:p w:rsidR="008C1204" w:rsidRPr="00BE73A4" w:rsidRDefault="008C1204" w:rsidP="008C1204">
            <w:pPr>
              <w:rPr>
                <w:rFonts w:eastAsia="Calibri"/>
                <w:sz w:val="22"/>
                <w:szCs w:val="22"/>
              </w:rPr>
            </w:pPr>
          </w:p>
        </w:tc>
        <w:tc>
          <w:tcPr>
            <w:tcW w:w="1001" w:type="dxa"/>
            <w:tcBorders>
              <w:bottom w:val="single" w:sz="4" w:space="0" w:color="auto"/>
            </w:tcBorders>
          </w:tcPr>
          <w:p w:rsidR="008C1204" w:rsidRPr="00BE73A4" w:rsidRDefault="008C1204" w:rsidP="008C1204">
            <w:pPr>
              <w:rPr>
                <w:rFonts w:eastAsia="Calibri"/>
                <w:sz w:val="22"/>
                <w:szCs w:val="22"/>
              </w:rPr>
            </w:pPr>
          </w:p>
        </w:tc>
        <w:tc>
          <w:tcPr>
            <w:tcW w:w="1005" w:type="dxa"/>
            <w:tcBorders>
              <w:bottom w:val="single" w:sz="4" w:space="0" w:color="auto"/>
            </w:tcBorders>
          </w:tcPr>
          <w:p w:rsidR="008C1204" w:rsidRPr="00BE73A4" w:rsidRDefault="008C1204" w:rsidP="008C1204">
            <w:pPr>
              <w:rPr>
                <w:rFonts w:eastAsia="Calibri"/>
                <w:sz w:val="22"/>
                <w:szCs w:val="22"/>
              </w:rPr>
            </w:pPr>
          </w:p>
        </w:tc>
      </w:tr>
      <w:tr w:rsidR="008C1204" w:rsidRPr="00BE73A4" w:rsidTr="00833221">
        <w:tc>
          <w:tcPr>
            <w:tcW w:w="966" w:type="dxa"/>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4.1.2.</w:t>
            </w:r>
          </w:p>
        </w:tc>
        <w:tc>
          <w:tcPr>
            <w:tcW w:w="8662" w:type="dxa"/>
            <w:gridSpan w:val="7"/>
            <w:shd w:val="clear" w:color="auto" w:fill="F2DBDB" w:themeFill="accent2" w:themeFillTint="33"/>
          </w:tcPr>
          <w:p w:rsidR="008C1204" w:rsidRPr="00BE73A4" w:rsidRDefault="008C1204" w:rsidP="008C1204">
            <w:pPr>
              <w:tabs>
                <w:tab w:val="left" w:pos="3555"/>
              </w:tabs>
              <w:rPr>
                <w:rFonts w:eastAsia="Calibri"/>
                <w:b/>
                <w:sz w:val="20"/>
              </w:rPr>
            </w:pPr>
            <w:proofErr w:type="spellStart"/>
            <w:r w:rsidRPr="00BE73A4">
              <w:rPr>
                <w:b/>
                <w:sz w:val="20"/>
              </w:rPr>
              <w:t>Teikiamos</w:t>
            </w:r>
            <w:proofErr w:type="spellEnd"/>
            <w:r w:rsidRPr="00BE73A4">
              <w:rPr>
                <w:b/>
                <w:sz w:val="20"/>
              </w:rPr>
              <w:t xml:space="preserve"> </w:t>
            </w:r>
            <w:proofErr w:type="spellStart"/>
            <w:r w:rsidRPr="00BE73A4">
              <w:rPr>
                <w:b/>
                <w:sz w:val="20"/>
              </w:rPr>
              <w:t>ir</w:t>
            </w:r>
            <w:proofErr w:type="spellEnd"/>
            <w:r w:rsidRPr="00BE73A4">
              <w:rPr>
                <w:b/>
                <w:sz w:val="20"/>
              </w:rPr>
              <w:t xml:space="preserve"> </w:t>
            </w:r>
            <w:proofErr w:type="spellStart"/>
            <w:r w:rsidRPr="00BE73A4">
              <w:rPr>
                <w:b/>
                <w:sz w:val="20"/>
              </w:rPr>
              <w:t>planuojamos</w:t>
            </w:r>
            <w:proofErr w:type="spellEnd"/>
            <w:r w:rsidRPr="00BE73A4">
              <w:rPr>
                <w:b/>
                <w:sz w:val="20"/>
              </w:rPr>
              <w:t xml:space="preserve"> </w:t>
            </w:r>
            <w:proofErr w:type="spellStart"/>
            <w:r w:rsidRPr="00BE73A4">
              <w:rPr>
                <w:b/>
                <w:sz w:val="20"/>
              </w:rPr>
              <w:t>teikti</w:t>
            </w:r>
            <w:proofErr w:type="spellEnd"/>
            <w:r w:rsidRPr="00BE73A4">
              <w:rPr>
                <w:b/>
                <w:sz w:val="20"/>
              </w:rPr>
              <w:t xml:space="preserve"> </w:t>
            </w:r>
            <w:proofErr w:type="spellStart"/>
            <w:r w:rsidRPr="00BE73A4">
              <w:rPr>
                <w:b/>
                <w:sz w:val="20"/>
              </w:rPr>
              <w:t>paslaugos</w:t>
            </w:r>
            <w:proofErr w:type="spellEnd"/>
          </w:p>
          <w:p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panaikinamos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numato</w:t>
            </w:r>
            <w:proofErr w:type="spellEnd"/>
            <w:r w:rsidRPr="00BE73A4">
              <w:rPr>
                <w:i/>
                <w:sz w:val="20"/>
              </w:rPr>
              <w:t xml:space="preserve"> </w:t>
            </w:r>
            <w:proofErr w:type="spellStart"/>
            <w:r w:rsidRPr="00BE73A4">
              <w:rPr>
                <w:i/>
                <w:sz w:val="20"/>
              </w:rPr>
              <w:t>teikti</w:t>
            </w:r>
            <w:proofErr w:type="spellEnd"/>
            <w:r w:rsidRPr="00BE73A4">
              <w:rPr>
                <w:i/>
                <w:sz w:val="20"/>
              </w:rPr>
              <w:t xml:space="preserve"> </w:t>
            </w:r>
            <w:proofErr w:type="spellStart"/>
            <w:r w:rsidRPr="00BE73A4">
              <w:rPr>
                <w:i/>
                <w:sz w:val="20"/>
              </w:rPr>
              <w:t>kelių</w:t>
            </w:r>
            <w:proofErr w:type="spellEnd"/>
            <w:r w:rsidRPr="00BE73A4">
              <w:rPr>
                <w:i/>
                <w:sz w:val="20"/>
              </w:rPr>
              <w:t xml:space="preserve"> </w:t>
            </w:r>
            <w:proofErr w:type="spellStart"/>
            <w:r w:rsidRPr="00BE73A4">
              <w:rPr>
                <w:i/>
                <w:sz w:val="20"/>
              </w:rPr>
              <w:t>rūšių</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kiekvienai</w:t>
            </w:r>
            <w:proofErr w:type="spellEnd"/>
            <w:r w:rsidRPr="00BE73A4">
              <w:rPr>
                <w:i/>
                <w:sz w:val="20"/>
              </w:rPr>
              <w:t xml:space="preserve"> </w:t>
            </w:r>
            <w:proofErr w:type="spellStart"/>
            <w:r w:rsidRPr="00BE73A4">
              <w:rPr>
                <w:i/>
                <w:sz w:val="20"/>
              </w:rPr>
              <w:t>paslaugai</w:t>
            </w:r>
            <w:proofErr w:type="spellEnd"/>
            <w:r w:rsidRPr="00BE73A4">
              <w:rPr>
                <w:i/>
                <w:sz w:val="20"/>
              </w:rPr>
              <w:t xml:space="preserve"> </w:t>
            </w:r>
            <w:proofErr w:type="spellStart"/>
            <w:r w:rsidRPr="00BE73A4">
              <w:rPr>
                <w:i/>
                <w:sz w:val="20"/>
              </w:rPr>
              <w:t>pildomos</w:t>
            </w:r>
            <w:proofErr w:type="spellEnd"/>
            <w:r w:rsidRPr="00BE73A4">
              <w:rPr>
                <w:i/>
                <w:sz w:val="20"/>
              </w:rPr>
              <w:t xml:space="preserve"> </w:t>
            </w:r>
            <w:proofErr w:type="spellStart"/>
            <w:r w:rsidRPr="00BE73A4">
              <w:rPr>
                <w:i/>
                <w:sz w:val="20"/>
              </w:rPr>
              <w:t>atskirai</w:t>
            </w:r>
            <w:proofErr w:type="spellEnd"/>
            <w:r w:rsidRPr="00BE73A4">
              <w:rPr>
                <w:i/>
                <w:sz w:val="20"/>
              </w:rPr>
              <w:t xml:space="preserve">, t. y.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forma </w:t>
            </w:r>
            <w:proofErr w:type="spellStart"/>
            <w:r w:rsidRPr="00BE73A4">
              <w:rPr>
                <w:i/>
                <w:sz w:val="20"/>
              </w:rPr>
              <w:t>atitinkamai</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papildoma</w:t>
            </w:r>
            <w:proofErr w:type="spellEnd"/>
            <w:r w:rsidRPr="00BE73A4">
              <w:rPr>
                <w:i/>
                <w:sz w:val="20"/>
              </w:rPr>
              <w:t xml:space="preserve"> </w:t>
            </w:r>
            <w:proofErr w:type="spellStart"/>
            <w:r w:rsidRPr="00BE73A4">
              <w:rPr>
                <w:i/>
                <w:sz w:val="20"/>
              </w:rPr>
              <w:t>naujomis</w:t>
            </w:r>
            <w:proofErr w:type="spellEnd"/>
            <w:r w:rsidRPr="00BE73A4">
              <w:rPr>
                <w:i/>
                <w:sz w:val="20"/>
              </w:rPr>
              <w:t xml:space="preserve"> </w:t>
            </w:r>
            <w:proofErr w:type="spellStart"/>
            <w:r w:rsidRPr="00BE73A4">
              <w:rPr>
                <w:i/>
                <w:sz w:val="20"/>
              </w:rPr>
              <w:t>eilutėmis</w:t>
            </w:r>
            <w:proofErr w:type="spellEnd"/>
            <w:r w:rsidRPr="00BE73A4">
              <w:rPr>
                <w:i/>
                <w:sz w:val="20"/>
              </w:rPr>
              <w:t xml:space="preserve">. </w:t>
            </w: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4.1.2.1.</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Parduota</w:t>
            </w:r>
            <w:proofErr w:type="spellEnd"/>
            <w:r w:rsidRPr="00BE73A4">
              <w:rPr>
                <w:b/>
                <w:sz w:val="22"/>
                <w:szCs w:val="22"/>
              </w:rPr>
              <w:t xml:space="preserve"> </w:t>
            </w:r>
            <w:proofErr w:type="spellStart"/>
            <w:r w:rsidRPr="00BE73A4">
              <w:rPr>
                <w:b/>
                <w:sz w:val="22"/>
                <w:szCs w:val="22"/>
              </w:rPr>
              <w:t>paslaugų</w:t>
            </w:r>
            <w:proofErr w:type="spellEnd"/>
            <w:r w:rsidRPr="00BE73A4">
              <w:rPr>
                <w:b/>
                <w:sz w:val="22"/>
                <w:szCs w:val="22"/>
              </w:rPr>
              <w:t xml:space="preserve"> [...&gt; (EVRK </w:t>
            </w:r>
            <w:proofErr w:type="spellStart"/>
            <w:r w:rsidRPr="00BE73A4">
              <w:rPr>
                <w:b/>
                <w:sz w:val="22"/>
                <w:szCs w:val="22"/>
              </w:rPr>
              <w:t>kodas</w:t>
            </w:r>
            <w:proofErr w:type="spellEnd"/>
            <w:r w:rsidRPr="00BE73A4">
              <w:rPr>
                <w:b/>
                <w:sz w:val="22"/>
                <w:szCs w:val="22"/>
              </w:rPr>
              <w:t xml:space="preserve"> [...&gt;)</w:t>
            </w:r>
          </w:p>
          <w:p w:rsidR="008C1204" w:rsidRPr="00BE73A4" w:rsidRDefault="008C1204" w:rsidP="008C1204">
            <w:pPr>
              <w:tabs>
                <w:tab w:val="left" w:pos="3555"/>
              </w:tabs>
              <w:jc w:val="both"/>
              <w:rPr>
                <w:rFonts w:eastAsia="Calibri"/>
                <w:i/>
                <w:sz w:val="20"/>
              </w:rPr>
            </w:pPr>
            <w:proofErr w:type="spellStart"/>
            <w:r w:rsidRPr="00BE73A4">
              <w:rPr>
                <w:i/>
                <w:sz w:val="20"/>
              </w:rPr>
              <w:t>Čia</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esančiose</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lentelės</w:t>
            </w:r>
            <w:proofErr w:type="spellEnd"/>
            <w:r w:rsidRPr="00BE73A4">
              <w:rPr>
                <w:i/>
                <w:sz w:val="20"/>
              </w:rPr>
              <w:t xml:space="preserve"> II </w:t>
            </w:r>
            <w:proofErr w:type="spellStart"/>
            <w:r w:rsidRPr="00BE73A4">
              <w:rPr>
                <w:i/>
                <w:sz w:val="20"/>
              </w:rPr>
              <w:t>stulpelio</w:t>
            </w:r>
            <w:proofErr w:type="spellEnd"/>
            <w:r w:rsidRPr="00BE73A4">
              <w:rPr>
                <w:i/>
                <w:sz w:val="20"/>
              </w:rPr>
              <w:t xml:space="preserve"> </w:t>
            </w:r>
            <w:proofErr w:type="spellStart"/>
            <w:r w:rsidRPr="00BE73A4">
              <w:rPr>
                <w:i/>
                <w:sz w:val="20"/>
              </w:rPr>
              <w:t>eilutėse</w:t>
            </w:r>
            <w:proofErr w:type="spellEnd"/>
            <w:r w:rsidRPr="00BE73A4">
              <w:rPr>
                <w:i/>
                <w:sz w:val="20"/>
              </w:rPr>
              <w:t xml:space="preserve">) </w:t>
            </w:r>
            <w:proofErr w:type="spellStart"/>
            <w:r w:rsidRPr="00BE73A4">
              <w:rPr>
                <w:i/>
                <w:sz w:val="20"/>
              </w:rPr>
              <w:t>įrašykite</w:t>
            </w:r>
            <w:proofErr w:type="spellEnd"/>
            <w:r w:rsidRPr="00BE73A4">
              <w:rPr>
                <w:i/>
                <w:sz w:val="20"/>
              </w:rPr>
              <w:t xml:space="preserve"> </w:t>
            </w:r>
            <w:proofErr w:type="spellStart"/>
            <w:r w:rsidRPr="00BE73A4">
              <w:rPr>
                <w:i/>
                <w:sz w:val="20"/>
              </w:rPr>
              <w:t>konkrečiai</w:t>
            </w:r>
            <w:proofErr w:type="spellEnd"/>
            <w:r w:rsidRPr="00BE73A4">
              <w:rPr>
                <w:i/>
                <w:sz w:val="20"/>
              </w:rPr>
              <w:t xml:space="preserve">, </w:t>
            </w:r>
            <w:proofErr w:type="spellStart"/>
            <w:r w:rsidRPr="00BE73A4">
              <w:rPr>
                <w:i/>
                <w:sz w:val="20"/>
              </w:rPr>
              <w:t>kokios</w:t>
            </w:r>
            <w:proofErr w:type="spellEnd"/>
            <w:r w:rsidRPr="00BE73A4">
              <w:rPr>
                <w:i/>
                <w:sz w:val="20"/>
              </w:rPr>
              <w:t xml:space="preserve"> </w:t>
            </w:r>
            <w:proofErr w:type="spellStart"/>
            <w:r w:rsidRPr="00BE73A4">
              <w:rPr>
                <w:i/>
                <w:sz w:val="20"/>
              </w:rPr>
              <w:t>paslaugos</w:t>
            </w:r>
            <w:proofErr w:type="spellEnd"/>
            <w:r w:rsidRPr="00BE73A4">
              <w:rPr>
                <w:i/>
                <w:sz w:val="20"/>
              </w:rPr>
              <w:t xml:space="preserve"> </w:t>
            </w:r>
            <w:proofErr w:type="spellStart"/>
            <w:r w:rsidRPr="00BE73A4">
              <w:rPr>
                <w:i/>
                <w:sz w:val="20"/>
              </w:rPr>
              <w:t>teikiamos</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nurodykite</w:t>
            </w:r>
            <w:proofErr w:type="spellEnd"/>
            <w:r w:rsidRPr="00BE73A4">
              <w:rPr>
                <w:i/>
                <w:sz w:val="20"/>
              </w:rPr>
              <w:t xml:space="preserve"> </w:t>
            </w:r>
            <w:proofErr w:type="spellStart"/>
            <w:r w:rsidRPr="00BE73A4">
              <w:rPr>
                <w:i/>
                <w:sz w:val="20"/>
              </w:rPr>
              <w:t>tą</w:t>
            </w:r>
            <w:proofErr w:type="spellEnd"/>
            <w:r w:rsidRPr="00BE73A4">
              <w:rPr>
                <w:i/>
                <w:sz w:val="20"/>
              </w:rPr>
              <w:t xml:space="preserve"> </w:t>
            </w:r>
            <w:proofErr w:type="spellStart"/>
            <w:r w:rsidRPr="00BE73A4">
              <w:rPr>
                <w:i/>
                <w:sz w:val="20"/>
              </w:rPr>
              <w:t>patį</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pvz</w:t>
            </w:r>
            <w:proofErr w:type="spellEnd"/>
            <w:r w:rsidRPr="00BE73A4">
              <w:rPr>
                <w:i/>
                <w:sz w:val="20"/>
              </w:rPr>
              <w:t xml:space="preserve">., </w:t>
            </w:r>
            <w:proofErr w:type="spellStart"/>
            <w:r w:rsidRPr="00BE73A4">
              <w:rPr>
                <w:i/>
                <w:sz w:val="20"/>
              </w:rPr>
              <w:t>vnt</w:t>
            </w:r>
            <w:proofErr w:type="spellEnd"/>
            <w:r w:rsidRPr="00BE73A4">
              <w:rPr>
                <w:i/>
                <w:sz w:val="20"/>
              </w:rPr>
              <w:t xml:space="preserve">., </w:t>
            </w:r>
            <w:proofErr w:type="spellStart"/>
            <w:r w:rsidRPr="00BE73A4">
              <w:rPr>
                <w:i/>
                <w:sz w:val="20"/>
              </w:rPr>
              <w:t>kartais</w:t>
            </w:r>
            <w:proofErr w:type="spellEnd"/>
            <w:r w:rsidRPr="00BE73A4">
              <w:rPr>
                <w:i/>
                <w:sz w:val="20"/>
              </w:rPr>
              <w:t xml:space="preserve">, </w:t>
            </w:r>
            <w:proofErr w:type="spellStart"/>
            <w:r w:rsidRPr="00BE73A4">
              <w:rPr>
                <w:i/>
                <w:sz w:val="20"/>
              </w:rPr>
              <w:t>valandomis</w:t>
            </w:r>
            <w:proofErr w:type="spellEnd"/>
            <w:r w:rsidRPr="00BE73A4">
              <w:rPr>
                <w:i/>
                <w:sz w:val="20"/>
              </w:rPr>
              <w:t xml:space="preserve">, </w:t>
            </w:r>
            <w:proofErr w:type="spellStart"/>
            <w:r w:rsidRPr="00BE73A4">
              <w:rPr>
                <w:i/>
                <w:sz w:val="20"/>
              </w:rPr>
              <w:t>dienomis</w:t>
            </w:r>
            <w:proofErr w:type="spellEnd"/>
            <w:r w:rsidRPr="00BE73A4">
              <w:rPr>
                <w:i/>
                <w:sz w:val="20"/>
              </w:rPr>
              <w:t xml:space="preserve">, </w:t>
            </w:r>
            <w:proofErr w:type="spellStart"/>
            <w:r w:rsidRPr="00BE73A4">
              <w:rPr>
                <w:i/>
                <w:sz w:val="20"/>
              </w:rPr>
              <w:t>paromis</w:t>
            </w:r>
            <w:proofErr w:type="spellEnd"/>
            <w:r w:rsidRPr="00BE73A4">
              <w:rPr>
                <w:i/>
                <w:sz w:val="20"/>
              </w:rPr>
              <w:t xml:space="preserve"> </w:t>
            </w:r>
            <w:proofErr w:type="spellStart"/>
            <w:r w:rsidRPr="00BE73A4">
              <w:rPr>
                <w:i/>
                <w:sz w:val="20"/>
              </w:rPr>
              <w:t>ir</w:t>
            </w:r>
            <w:proofErr w:type="spellEnd"/>
            <w:r w:rsidRPr="00BE73A4">
              <w:rPr>
                <w:i/>
                <w:sz w:val="20"/>
              </w:rPr>
              <w:t xml:space="preserve"> pan.).</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0"/>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4.1.2.2.</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Parduotos</w:t>
            </w:r>
            <w:proofErr w:type="spellEnd"/>
            <w:r w:rsidRPr="00BE73A4">
              <w:rPr>
                <w:b/>
                <w:sz w:val="22"/>
                <w:szCs w:val="22"/>
              </w:rPr>
              <w:t xml:space="preserve"> </w:t>
            </w:r>
            <w:proofErr w:type="spellStart"/>
            <w:r w:rsidRPr="00BE73A4">
              <w:rPr>
                <w:b/>
                <w:sz w:val="22"/>
                <w:szCs w:val="22"/>
              </w:rPr>
              <w:t>paslaugos</w:t>
            </w:r>
            <w:proofErr w:type="spellEnd"/>
            <w:r w:rsidRPr="00BE73A4">
              <w:rPr>
                <w:b/>
                <w:sz w:val="22"/>
                <w:szCs w:val="22"/>
              </w:rPr>
              <w:t xml:space="preserve"> </w:t>
            </w:r>
            <w:proofErr w:type="spellStart"/>
            <w:r w:rsidRPr="00BE73A4">
              <w:rPr>
                <w:b/>
                <w:sz w:val="22"/>
                <w:szCs w:val="22"/>
              </w:rPr>
              <w:t>vidutinis</w:t>
            </w:r>
            <w:proofErr w:type="spellEnd"/>
            <w:r w:rsidRPr="00BE73A4">
              <w:rPr>
                <w:b/>
                <w:sz w:val="22"/>
                <w:szCs w:val="22"/>
              </w:rPr>
              <w:t xml:space="preserve"> </w:t>
            </w:r>
            <w:proofErr w:type="spellStart"/>
            <w:r w:rsidRPr="00BE73A4">
              <w:rPr>
                <w:b/>
                <w:sz w:val="22"/>
                <w:szCs w:val="22"/>
              </w:rPr>
              <w:t>įkainis</w:t>
            </w:r>
            <w:proofErr w:type="spellEnd"/>
            <w:r w:rsidRPr="00BE73A4">
              <w:rPr>
                <w:b/>
                <w:sz w:val="22"/>
                <w:szCs w:val="22"/>
              </w:rPr>
              <w:t xml:space="preserve"> (Eur </w:t>
            </w:r>
            <w:proofErr w:type="spellStart"/>
            <w:r w:rsidRPr="00BE73A4">
              <w:rPr>
                <w:b/>
                <w:sz w:val="22"/>
                <w:szCs w:val="22"/>
              </w:rPr>
              <w:t>už</w:t>
            </w:r>
            <w:proofErr w:type="spellEnd"/>
            <w:r w:rsidRPr="00BE73A4">
              <w:rPr>
                <w:b/>
                <w:sz w:val="22"/>
                <w:szCs w:val="22"/>
              </w:rPr>
              <w:t xml:space="preserve"> </w:t>
            </w:r>
            <w:proofErr w:type="spellStart"/>
            <w:r w:rsidRPr="00BE73A4">
              <w:rPr>
                <w:b/>
                <w:sz w:val="22"/>
                <w:szCs w:val="22"/>
              </w:rPr>
              <w:t>mato</w:t>
            </w:r>
            <w:proofErr w:type="spellEnd"/>
            <w:r w:rsidRPr="00BE73A4">
              <w:rPr>
                <w:b/>
                <w:sz w:val="22"/>
                <w:szCs w:val="22"/>
              </w:rPr>
              <w:t xml:space="preserve"> </w:t>
            </w:r>
            <w:proofErr w:type="spellStart"/>
            <w:r w:rsidRPr="00BE73A4">
              <w:rPr>
                <w:b/>
                <w:sz w:val="22"/>
                <w:szCs w:val="22"/>
              </w:rPr>
              <w:t>vnt</w:t>
            </w:r>
            <w:proofErr w:type="spellEnd"/>
            <w:r w:rsidRPr="00BE73A4">
              <w:rPr>
                <w:b/>
                <w:sz w:val="22"/>
                <w:szCs w:val="22"/>
              </w:rPr>
              <w:t xml:space="preserve">.) </w:t>
            </w:r>
          </w:p>
          <w:p w:rsidR="008C1204" w:rsidRPr="00BE73A4" w:rsidRDefault="008C1204" w:rsidP="008C1204">
            <w:pPr>
              <w:tabs>
                <w:tab w:val="left" w:pos="3555"/>
              </w:tabs>
              <w:jc w:val="both"/>
              <w:rPr>
                <w:rFonts w:eastAsia="Calibri"/>
                <w:i/>
                <w:sz w:val="20"/>
              </w:rPr>
            </w:pPr>
            <w:r w:rsidRPr="00BE73A4">
              <w:rPr>
                <w:i/>
                <w:sz w:val="20"/>
              </w:rPr>
              <w:t xml:space="preserve">Mato </w:t>
            </w:r>
            <w:proofErr w:type="spellStart"/>
            <w:r w:rsidRPr="00BE73A4">
              <w:rPr>
                <w:i/>
                <w:sz w:val="20"/>
              </w:rPr>
              <w:t>vienetas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sutapti</w:t>
            </w:r>
            <w:proofErr w:type="spellEnd"/>
            <w:r w:rsidRPr="00BE73A4">
              <w:rPr>
                <w:i/>
                <w:sz w:val="20"/>
              </w:rPr>
              <w:t xml:space="preserve"> </w:t>
            </w:r>
            <w:proofErr w:type="spellStart"/>
            <w:r w:rsidRPr="00BE73A4">
              <w:rPr>
                <w:i/>
                <w:sz w:val="20"/>
              </w:rPr>
              <w:t>su</w:t>
            </w:r>
            <w:proofErr w:type="spellEnd"/>
            <w:r w:rsidRPr="00BE73A4">
              <w:rPr>
                <w:i/>
                <w:sz w:val="20"/>
              </w:rPr>
              <w:t xml:space="preserve"> 4.1.2.1 </w:t>
            </w:r>
            <w:proofErr w:type="spellStart"/>
            <w:r w:rsidRPr="00BE73A4">
              <w:rPr>
                <w:i/>
                <w:sz w:val="20"/>
              </w:rPr>
              <w:t>eilutėje</w:t>
            </w:r>
            <w:proofErr w:type="spellEnd"/>
            <w:r w:rsidRPr="00BE73A4">
              <w:rPr>
                <w:i/>
                <w:sz w:val="20"/>
              </w:rPr>
              <w:t xml:space="preserve"> </w:t>
            </w:r>
            <w:proofErr w:type="spellStart"/>
            <w:r w:rsidRPr="00BE73A4">
              <w:rPr>
                <w:i/>
                <w:sz w:val="20"/>
              </w:rPr>
              <w:t>nurodytu</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vienetu</w:t>
            </w:r>
            <w:proofErr w:type="spellEnd"/>
            <w:r w:rsidRPr="00BE73A4">
              <w:rPr>
                <w:i/>
                <w:sz w:val="20"/>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tcBorders>
              <w:bottom w:val="single" w:sz="4" w:space="0" w:color="auto"/>
            </w:tcBorders>
            <w:vAlign w:val="center"/>
          </w:tcPr>
          <w:p w:rsidR="008C1204" w:rsidRPr="00BE73A4" w:rsidRDefault="008C1204" w:rsidP="008C1204">
            <w:pPr>
              <w:tabs>
                <w:tab w:val="left" w:pos="3555"/>
              </w:tabs>
              <w:jc w:val="center"/>
              <w:rPr>
                <w:rFonts w:eastAsia="Calibri"/>
                <w:sz w:val="22"/>
                <w:szCs w:val="22"/>
              </w:rPr>
            </w:pPr>
            <w:r w:rsidRPr="00BE73A4">
              <w:rPr>
                <w:sz w:val="22"/>
                <w:szCs w:val="22"/>
              </w:rPr>
              <w:t>4.1.2.3.</w:t>
            </w:r>
          </w:p>
        </w:tc>
        <w:tc>
          <w:tcPr>
            <w:tcW w:w="2431" w:type="dxa"/>
            <w:tcBorders>
              <w:bottom w:val="single" w:sz="4" w:space="0" w:color="auto"/>
            </w:tcBorders>
            <w:vAlign w:val="center"/>
          </w:tcPr>
          <w:p w:rsidR="008C1204" w:rsidRPr="00BE73A4" w:rsidRDefault="008C1204" w:rsidP="008C1204">
            <w:pPr>
              <w:tabs>
                <w:tab w:val="left" w:pos="3555"/>
              </w:tabs>
              <w:jc w:val="both"/>
              <w:rPr>
                <w:rFonts w:eastAsia="Calibri"/>
                <w:i/>
                <w:sz w:val="22"/>
                <w:szCs w:val="22"/>
              </w:rPr>
            </w:pPr>
            <w:proofErr w:type="spellStart"/>
            <w:r w:rsidRPr="00BE73A4">
              <w:rPr>
                <w:b/>
                <w:sz w:val="22"/>
                <w:szCs w:val="22"/>
              </w:rPr>
              <w:t>Gautos</w:t>
            </w:r>
            <w:proofErr w:type="spellEnd"/>
            <w:r w:rsidRPr="00BE73A4">
              <w:rPr>
                <w:b/>
                <w:sz w:val="22"/>
                <w:szCs w:val="22"/>
              </w:rPr>
              <w:t xml:space="preserve"> </w:t>
            </w:r>
            <w:proofErr w:type="spellStart"/>
            <w:r w:rsidRPr="00BE73A4">
              <w:rPr>
                <w:b/>
                <w:sz w:val="22"/>
                <w:szCs w:val="22"/>
              </w:rPr>
              <w:t>pajamos</w:t>
            </w:r>
            <w:proofErr w:type="spellEnd"/>
            <w:r w:rsidRPr="00BE73A4">
              <w:rPr>
                <w:b/>
                <w:sz w:val="22"/>
                <w:szCs w:val="22"/>
              </w:rPr>
              <w:t xml:space="preserve"> (Eur)</w:t>
            </w:r>
          </w:p>
        </w:tc>
        <w:tc>
          <w:tcPr>
            <w:tcW w:w="1276" w:type="dxa"/>
            <w:tcBorders>
              <w:bottom w:val="single" w:sz="4" w:space="0" w:color="auto"/>
            </w:tcBorders>
          </w:tcPr>
          <w:p w:rsidR="008C1204" w:rsidRPr="00BE73A4" w:rsidRDefault="008C1204" w:rsidP="008C1204">
            <w:pPr>
              <w:rPr>
                <w:rFonts w:eastAsia="Calibri"/>
                <w:sz w:val="22"/>
                <w:szCs w:val="22"/>
              </w:rPr>
            </w:pPr>
          </w:p>
        </w:tc>
        <w:tc>
          <w:tcPr>
            <w:tcW w:w="957" w:type="dxa"/>
            <w:tcBorders>
              <w:bottom w:val="single" w:sz="4" w:space="0" w:color="auto"/>
            </w:tcBorders>
          </w:tcPr>
          <w:p w:rsidR="008C1204" w:rsidRPr="00BE73A4" w:rsidRDefault="008C1204" w:rsidP="008C1204">
            <w:pPr>
              <w:rPr>
                <w:rFonts w:eastAsia="Calibri"/>
                <w:sz w:val="22"/>
                <w:szCs w:val="22"/>
              </w:rPr>
            </w:pPr>
          </w:p>
        </w:tc>
        <w:tc>
          <w:tcPr>
            <w:tcW w:w="994" w:type="dxa"/>
            <w:tcBorders>
              <w:bottom w:val="single" w:sz="4" w:space="0" w:color="auto"/>
            </w:tcBorders>
          </w:tcPr>
          <w:p w:rsidR="008C1204" w:rsidRPr="00BE73A4" w:rsidRDefault="008C1204" w:rsidP="008C1204">
            <w:pPr>
              <w:rPr>
                <w:rFonts w:eastAsia="Calibri"/>
                <w:sz w:val="22"/>
                <w:szCs w:val="22"/>
              </w:rPr>
            </w:pPr>
          </w:p>
        </w:tc>
        <w:tc>
          <w:tcPr>
            <w:tcW w:w="998" w:type="dxa"/>
            <w:tcBorders>
              <w:bottom w:val="single" w:sz="4" w:space="0" w:color="auto"/>
            </w:tcBorders>
          </w:tcPr>
          <w:p w:rsidR="008C1204" w:rsidRPr="00BE73A4" w:rsidRDefault="008C1204" w:rsidP="008C1204">
            <w:pPr>
              <w:rPr>
                <w:rFonts w:eastAsia="Calibri"/>
                <w:sz w:val="22"/>
                <w:szCs w:val="22"/>
              </w:rPr>
            </w:pPr>
          </w:p>
        </w:tc>
        <w:tc>
          <w:tcPr>
            <w:tcW w:w="1001" w:type="dxa"/>
            <w:tcBorders>
              <w:bottom w:val="single" w:sz="4" w:space="0" w:color="auto"/>
            </w:tcBorders>
          </w:tcPr>
          <w:p w:rsidR="008C1204" w:rsidRPr="00BE73A4" w:rsidRDefault="008C1204" w:rsidP="008C1204">
            <w:pPr>
              <w:rPr>
                <w:rFonts w:eastAsia="Calibri"/>
                <w:sz w:val="22"/>
                <w:szCs w:val="22"/>
              </w:rPr>
            </w:pPr>
          </w:p>
        </w:tc>
        <w:tc>
          <w:tcPr>
            <w:tcW w:w="1005" w:type="dxa"/>
            <w:tcBorders>
              <w:bottom w:val="single" w:sz="4" w:space="0" w:color="auto"/>
            </w:tcBorders>
          </w:tcPr>
          <w:p w:rsidR="008C1204" w:rsidRPr="00BE73A4" w:rsidRDefault="008C1204" w:rsidP="008C1204">
            <w:pPr>
              <w:rPr>
                <w:rFonts w:eastAsia="Calibri"/>
                <w:sz w:val="22"/>
                <w:szCs w:val="22"/>
              </w:rPr>
            </w:pPr>
          </w:p>
        </w:tc>
      </w:tr>
      <w:tr w:rsidR="008C1204" w:rsidRPr="00BE73A4" w:rsidTr="00833221">
        <w:tc>
          <w:tcPr>
            <w:tcW w:w="966" w:type="dxa"/>
            <w:shd w:val="clear" w:color="auto" w:fill="E5B8B7" w:themeFill="accent2" w:themeFillTint="66"/>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4.2.</w:t>
            </w:r>
          </w:p>
        </w:tc>
        <w:tc>
          <w:tcPr>
            <w:tcW w:w="8662" w:type="dxa"/>
            <w:gridSpan w:val="7"/>
            <w:shd w:val="clear" w:color="auto" w:fill="E5B8B7" w:themeFill="accent2" w:themeFillTint="66"/>
          </w:tcPr>
          <w:p w:rsidR="008C1204" w:rsidRPr="00BE73A4" w:rsidRDefault="008C1204" w:rsidP="008C1204">
            <w:pPr>
              <w:tabs>
                <w:tab w:val="left" w:pos="3555"/>
              </w:tabs>
              <w:rPr>
                <w:rFonts w:eastAsia="Calibri"/>
                <w:b/>
                <w:sz w:val="22"/>
                <w:szCs w:val="22"/>
              </w:rPr>
            </w:pPr>
            <w:r w:rsidRPr="00BE73A4">
              <w:rPr>
                <w:b/>
                <w:sz w:val="22"/>
                <w:szCs w:val="22"/>
              </w:rPr>
              <w:t>INFORMACIJA APIE PAREIŠKĖJO VEIKLOS SĄNAUDAS (EUR)</w:t>
            </w:r>
          </w:p>
          <w:p w:rsidR="008C1204" w:rsidRPr="00BE73A4" w:rsidRDefault="008C1204" w:rsidP="008C1204">
            <w:pPr>
              <w:tabs>
                <w:tab w:val="left" w:pos="3555"/>
              </w:tabs>
              <w:jc w:val="both"/>
              <w:rPr>
                <w:rFonts w:eastAsia="Calibri"/>
                <w:i/>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visais</w:t>
            </w:r>
            <w:proofErr w:type="spellEnd"/>
            <w:r w:rsidRPr="00BE73A4">
              <w:rPr>
                <w:i/>
                <w:sz w:val="20"/>
              </w:rPr>
              <w:t xml:space="preserve"> </w:t>
            </w:r>
            <w:proofErr w:type="spellStart"/>
            <w:r w:rsidRPr="00BE73A4">
              <w:rPr>
                <w:i/>
                <w:sz w:val="20"/>
              </w:rPr>
              <w:t>atvejais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ar</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prekiauja</w:t>
            </w:r>
            <w:proofErr w:type="spellEnd"/>
            <w:r w:rsidRPr="00BE73A4">
              <w:rPr>
                <w:i/>
                <w:sz w:val="20"/>
              </w:rPr>
              <w:t>)</w:t>
            </w: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Suteiktų</w:t>
            </w:r>
            <w:proofErr w:type="spellEnd"/>
            <w:r w:rsidRPr="00BE73A4">
              <w:rPr>
                <w:sz w:val="22"/>
                <w:szCs w:val="22"/>
              </w:rPr>
              <w:t xml:space="preserve"> </w:t>
            </w:r>
            <w:proofErr w:type="spellStart"/>
            <w:r w:rsidRPr="00BE73A4">
              <w:rPr>
                <w:sz w:val="22"/>
                <w:szCs w:val="22"/>
              </w:rPr>
              <w:t>paslaugų</w:t>
            </w:r>
            <w:proofErr w:type="spellEnd"/>
            <w:r w:rsidRPr="00BE73A4">
              <w:rPr>
                <w:sz w:val="22"/>
                <w:szCs w:val="22"/>
              </w:rPr>
              <w:t xml:space="preserve">, </w:t>
            </w:r>
            <w:proofErr w:type="spellStart"/>
            <w:r w:rsidRPr="00BE73A4">
              <w:rPr>
                <w:sz w:val="22"/>
                <w:szCs w:val="22"/>
              </w:rPr>
              <w:t>parduotų</w:t>
            </w:r>
            <w:proofErr w:type="spellEnd"/>
            <w:r w:rsidRPr="00BE73A4">
              <w:rPr>
                <w:sz w:val="22"/>
                <w:szCs w:val="22"/>
              </w:rPr>
              <w:t xml:space="preserve"> </w:t>
            </w:r>
            <w:proofErr w:type="spellStart"/>
            <w:r w:rsidRPr="00BE73A4">
              <w:rPr>
                <w:sz w:val="22"/>
                <w:szCs w:val="22"/>
              </w:rPr>
              <w:t>prekių</w:t>
            </w:r>
            <w:proofErr w:type="spellEnd"/>
            <w:r w:rsidRPr="00BE73A4">
              <w:rPr>
                <w:sz w:val="22"/>
                <w:szCs w:val="22"/>
              </w:rPr>
              <w:t xml:space="preserve"> </w:t>
            </w:r>
            <w:proofErr w:type="spellStart"/>
            <w:r w:rsidRPr="00BE73A4">
              <w:rPr>
                <w:sz w:val="22"/>
                <w:szCs w:val="22"/>
              </w:rPr>
              <w:t>savikaina</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4.2.2.</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Kitos</w:t>
            </w:r>
            <w:proofErr w:type="spellEnd"/>
            <w:r w:rsidRPr="00BE73A4">
              <w:rPr>
                <w:sz w:val="22"/>
                <w:szCs w:val="22"/>
              </w:rPr>
              <w:t xml:space="preserve"> </w:t>
            </w:r>
            <w:proofErr w:type="spellStart"/>
            <w:r w:rsidRPr="00BE73A4">
              <w:rPr>
                <w:sz w:val="22"/>
                <w:szCs w:val="22"/>
              </w:rPr>
              <w:t>sąnaudos</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4.2.3.</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Veiklos</w:t>
            </w:r>
            <w:proofErr w:type="spellEnd"/>
            <w:r w:rsidRPr="00BE73A4">
              <w:rPr>
                <w:sz w:val="22"/>
                <w:szCs w:val="22"/>
              </w:rPr>
              <w:t xml:space="preserve"> </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4.2.4.</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Pardavimo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4.2.5.</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Darbuotojų</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4.2.6.</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Nusidėvėjimo</w:t>
            </w:r>
            <w:proofErr w:type="spellEnd"/>
            <w:r w:rsidRPr="00BE73A4">
              <w:rPr>
                <w:sz w:val="22"/>
                <w:szCs w:val="22"/>
              </w:rPr>
              <w:t xml:space="preserve"> (</w:t>
            </w:r>
            <w:proofErr w:type="spellStart"/>
            <w:r w:rsidRPr="00BE73A4">
              <w:rPr>
                <w:sz w:val="22"/>
                <w:szCs w:val="22"/>
              </w:rPr>
              <w:t>amortizacijos</w:t>
            </w:r>
            <w:proofErr w:type="spellEnd"/>
            <w:r w:rsidRPr="00BE73A4">
              <w:rPr>
                <w:sz w:val="22"/>
                <w:szCs w:val="22"/>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4.2.7.</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Patalpų</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4.2.8.</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Ryšių</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4.2.9.</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Transporto</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4.2.10.</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Turto</w:t>
            </w:r>
            <w:proofErr w:type="spellEnd"/>
            <w:r w:rsidRPr="00BE73A4">
              <w:rPr>
                <w:sz w:val="22"/>
                <w:szCs w:val="22"/>
              </w:rPr>
              <w:t xml:space="preserve"> </w:t>
            </w:r>
            <w:proofErr w:type="spellStart"/>
            <w:r w:rsidRPr="00BE73A4">
              <w:rPr>
                <w:sz w:val="22"/>
                <w:szCs w:val="22"/>
              </w:rPr>
              <w:t>vertės</w:t>
            </w:r>
            <w:proofErr w:type="spellEnd"/>
            <w:r w:rsidRPr="00BE73A4">
              <w:rPr>
                <w:sz w:val="22"/>
                <w:szCs w:val="22"/>
              </w:rPr>
              <w:t xml:space="preserve"> </w:t>
            </w:r>
            <w:proofErr w:type="spellStart"/>
            <w:r w:rsidRPr="00BE73A4">
              <w:rPr>
                <w:sz w:val="22"/>
                <w:szCs w:val="22"/>
              </w:rPr>
              <w:t>sumažėjimo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4.2.11.</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Kitos</w:t>
            </w:r>
            <w:proofErr w:type="spellEnd"/>
            <w:r w:rsidRPr="00BE73A4">
              <w:rPr>
                <w:sz w:val="22"/>
                <w:szCs w:val="22"/>
              </w:rPr>
              <w:t xml:space="preserve"> </w:t>
            </w:r>
            <w:proofErr w:type="spellStart"/>
            <w:r w:rsidRPr="00BE73A4">
              <w:rPr>
                <w:sz w:val="22"/>
                <w:szCs w:val="22"/>
              </w:rPr>
              <w:t>veiklos</w:t>
            </w:r>
            <w:proofErr w:type="spellEnd"/>
            <w:r w:rsidRPr="00BE73A4">
              <w:rPr>
                <w:sz w:val="22"/>
                <w:szCs w:val="22"/>
              </w:rPr>
              <w:t xml:space="preserve"> </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4.2.12.</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Suteiktos</w:t>
            </w:r>
            <w:proofErr w:type="spellEnd"/>
            <w:r w:rsidRPr="00BE73A4">
              <w:rPr>
                <w:sz w:val="22"/>
                <w:szCs w:val="22"/>
              </w:rPr>
              <w:t xml:space="preserve"> </w:t>
            </w:r>
            <w:proofErr w:type="spellStart"/>
            <w:r w:rsidRPr="00BE73A4">
              <w:rPr>
                <w:sz w:val="22"/>
                <w:szCs w:val="22"/>
              </w:rPr>
              <w:t>labdaros</w:t>
            </w:r>
            <w:proofErr w:type="spellEnd"/>
            <w:r w:rsidRPr="00BE73A4">
              <w:rPr>
                <w:sz w:val="22"/>
                <w:szCs w:val="22"/>
              </w:rPr>
              <w:t xml:space="preserve">, paramos </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1005" w:type="dxa"/>
          </w:tcPr>
          <w:p w:rsidR="008C1204" w:rsidRPr="00BE73A4" w:rsidRDefault="008C1204" w:rsidP="008C1204">
            <w:pPr>
              <w:rPr>
                <w:rFonts w:eastAsia="Calibri"/>
                <w:sz w:val="22"/>
                <w:szCs w:val="22"/>
              </w:rPr>
            </w:pPr>
          </w:p>
        </w:tc>
      </w:tr>
      <w:tr w:rsidR="008C1204" w:rsidRPr="00BE73A4" w:rsidTr="00833221">
        <w:tc>
          <w:tcPr>
            <w:tcW w:w="966" w:type="dxa"/>
            <w:tcBorders>
              <w:bottom w:val="single" w:sz="4" w:space="0" w:color="auto"/>
            </w:tcBorders>
            <w:vAlign w:val="center"/>
          </w:tcPr>
          <w:p w:rsidR="008C1204" w:rsidRPr="00BE73A4" w:rsidRDefault="008C1204" w:rsidP="008C1204">
            <w:pPr>
              <w:tabs>
                <w:tab w:val="left" w:pos="3555"/>
              </w:tabs>
              <w:jc w:val="center"/>
              <w:rPr>
                <w:rFonts w:eastAsia="Calibri"/>
                <w:sz w:val="22"/>
                <w:szCs w:val="22"/>
              </w:rPr>
            </w:pPr>
            <w:r w:rsidRPr="00BE73A4">
              <w:rPr>
                <w:sz w:val="22"/>
                <w:szCs w:val="22"/>
              </w:rPr>
              <w:lastRenderedPageBreak/>
              <w:t>4.2.13.</w:t>
            </w:r>
          </w:p>
        </w:tc>
        <w:tc>
          <w:tcPr>
            <w:tcW w:w="2431" w:type="dxa"/>
            <w:tcBorders>
              <w:bottom w:val="single" w:sz="4" w:space="0" w:color="auto"/>
            </w:tcBorders>
          </w:tcPr>
          <w:p w:rsidR="008C1204" w:rsidRPr="00BE73A4" w:rsidRDefault="008C1204" w:rsidP="008C1204">
            <w:pPr>
              <w:tabs>
                <w:tab w:val="left" w:pos="3555"/>
              </w:tabs>
              <w:rPr>
                <w:rFonts w:eastAsia="Calibri"/>
                <w:b/>
                <w:sz w:val="22"/>
                <w:szCs w:val="22"/>
              </w:rPr>
            </w:pPr>
            <w:proofErr w:type="spellStart"/>
            <w:r w:rsidRPr="00BE73A4">
              <w:rPr>
                <w:sz w:val="22"/>
                <w:szCs w:val="22"/>
              </w:rPr>
              <w:t>Dėl</w:t>
            </w:r>
            <w:proofErr w:type="spellEnd"/>
            <w:r w:rsidRPr="00BE73A4">
              <w:rPr>
                <w:sz w:val="22"/>
                <w:szCs w:val="22"/>
              </w:rPr>
              <w:t xml:space="preserve"> </w:t>
            </w:r>
            <w:proofErr w:type="spellStart"/>
            <w:r w:rsidRPr="00BE73A4">
              <w:rPr>
                <w:sz w:val="22"/>
                <w:szCs w:val="22"/>
              </w:rPr>
              <w:t>ankstesnių</w:t>
            </w:r>
            <w:proofErr w:type="spellEnd"/>
            <w:r w:rsidRPr="00BE73A4">
              <w:rPr>
                <w:sz w:val="22"/>
                <w:szCs w:val="22"/>
              </w:rPr>
              <w:t xml:space="preserve"> </w:t>
            </w:r>
            <w:proofErr w:type="spellStart"/>
            <w:r w:rsidRPr="00BE73A4">
              <w:rPr>
                <w:sz w:val="22"/>
                <w:szCs w:val="22"/>
              </w:rPr>
              <w:t>laikotarpių</w:t>
            </w:r>
            <w:proofErr w:type="spellEnd"/>
            <w:r w:rsidRPr="00BE73A4">
              <w:rPr>
                <w:sz w:val="22"/>
                <w:szCs w:val="22"/>
              </w:rPr>
              <w:t xml:space="preserve"> </w:t>
            </w:r>
            <w:proofErr w:type="spellStart"/>
            <w:r w:rsidRPr="00BE73A4">
              <w:rPr>
                <w:sz w:val="22"/>
                <w:szCs w:val="22"/>
              </w:rPr>
              <w:t>klaidų</w:t>
            </w:r>
            <w:proofErr w:type="spellEnd"/>
            <w:r w:rsidRPr="00BE73A4">
              <w:rPr>
                <w:sz w:val="22"/>
                <w:szCs w:val="22"/>
              </w:rPr>
              <w:t xml:space="preserve"> </w:t>
            </w:r>
            <w:proofErr w:type="spellStart"/>
            <w:r w:rsidRPr="00BE73A4">
              <w:rPr>
                <w:sz w:val="22"/>
                <w:szCs w:val="22"/>
              </w:rPr>
              <w:t>taisymo</w:t>
            </w:r>
            <w:proofErr w:type="spellEnd"/>
          </w:p>
        </w:tc>
        <w:tc>
          <w:tcPr>
            <w:tcW w:w="1276" w:type="dxa"/>
            <w:tcBorders>
              <w:bottom w:val="single" w:sz="4" w:space="0" w:color="auto"/>
            </w:tcBorders>
          </w:tcPr>
          <w:p w:rsidR="008C1204" w:rsidRPr="00BE73A4" w:rsidRDefault="008C1204" w:rsidP="008C1204">
            <w:pPr>
              <w:rPr>
                <w:rFonts w:eastAsia="Calibri"/>
                <w:sz w:val="22"/>
                <w:szCs w:val="22"/>
              </w:rPr>
            </w:pPr>
          </w:p>
        </w:tc>
        <w:tc>
          <w:tcPr>
            <w:tcW w:w="957" w:type="dxa"/>
            <w:tcBorders>
              <w:bottom w:val="single" w:sz="4" w:space="0" w:color="auto"/>
            </w:tcBorders>
          </w:tcPr>
          <w:p w:rsidR="008C1204" w:rsidRPr="00BE73A4" w:rsidRDefault="008C1204" w:rsidP="008C1204">
            <w:pPr>
              <w:rPr>
                <w:rFonts w:eastAsia="Calibri"/>
                <w:sz w:val="22"/>
                <w:szCs w:val="22"/>
              </w:rPr>
            </w:pPr>
          </w:p>
        </w:tc>
        <w:tc>
          <w:tcPr>
            <w:tcW w:w="994" w:type="dxa"/>
            <w:tcBorders>
              <w:bottom w:val="single" w:sz="4" w:space="0" w:color="auto"/>
            </w:tcBorders>
          </w:tcPr>
          <w:p w:rsidR="008C1204" w:rsidRPr="00BE73A4" w:rsidRDefault="008C1204" w:rsidP="008C1204">
            <w:pPr>
              <w:rPr>
                <w:rFonts w:eastAsia="Calibri"/>
                <w:sz w:val="22"/>
                <w:szCs w:val="22"/>
              </w:rPr>
            </w:pPr>
          </w:p>
        </w:tc>
        <w:tc>
          <w:tcPr>
            <w:tcW w:w="998" w:type="dxa"/>
            <w:tcBorders>
              <w:bottom w:val="single" w:sz="4" w:space="0" w:color="auto"/>
            </w:tcBorders>
          </w:tcPr>
          <w:p w:rsidR="008C1204" w:rsidRPr="00BE73A4" w:rsidRDefault="008C1204" w:rsidP="008C1204">
            <w:pPr>
              <w:rPr>
                <w:rFonts w:eastAsia="Calibri"/>
                <w:sz w:val="22"/>
                <w:szCs w:val="22"/>
              </w:rPr>
            </w:pPr>
          </w:p>
        </w:tc>
        <w:tc>
          <w:tcPr>
            <w:tcW w:w="1001" w:type="dxa"/>
            <w:tcBorders>
              <w:bottom w:val="single" w:sz="4" w:space="0" w:color="auto"/>
            </w:tcBorders>
          </w:tcPr>
          <w:p w:rsidR="008C1204" w:rsidRPr="00BE73A4" w:rsidRDefault="008C1204" w:rsidP="008C1204">
            <w:pPr>
              <w:rPr>
                <w:rFonts w:eastAsia="Calibri"/>
                <w:sz w:val="22"/>
                <w:szCs w:val="22"/>
              </w:rPr>
            </w:pPr>
          </w:p>
        </w:tc>
        <w:tc>
          <w:tcPr>
            <w:tcW w:w="1005" w:type="dxa"/>
            <w:tcBorders>
              <w:bottom w:val="single" w:sz="4" w:space="0" w:color="auto"/>
            </w:tcBorders>
          </w:tcPr>
          <w:p w:rsidR="008C1204" w:rsidRPr="00BE73A4" w:rsidRDefault="008C1204" w:rsidP="008C1204">
            <w:pPr>
              <w:rPr>
                <w:rFonts w:eastAsia="Calibri"/>
                <w:sz w:val="22"/>
                <w:szCs w:val="22"/>
              </w:rPr>
            </w:pPr>
          </w:p>
        </w:tc>
      </w:tr>
      <w:tr w:rsidR="008C1204" w:rsidRPr="00BE73A4" w:rsidTr="00833221">
        <w:tc>
          <w:tcPr>
            <w:tcW w:w="966" w:type="dxa"/>
            <w:tcBorders>
              <w:bottom w:val="single" w:sz="4" w:space="0" w:color="auto"/>
            </w:tcBorders>
            <w:shd w:val="clear" w:color="auto" w:fill="E5B8B7" w:themeFill="accent2" w:themeFillTint="66"/>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4.3.</w:t>
            </w:r>
          </w:p>
        </w:tc>
        <w:tc>
          <w:tcPr>
            <w:tcW w:w="8662" w:type="dxa"/>
            <w:gridSpan w:val="7"/>
            <w:tcBorders>
              <w:bottom w:val="single" w:sz="4" w:space="0" w:color="auto"/>
            </w:tcBorders>
            <w:shd w:val="clear" w:color="auto" w:fill="E5B8B7" w:themeFill="accent2" w:themeFillTint="66"/>
          </w:tcPr>
          <w:p w:rsidR="008C1204" w:rsidRPr="00BE73A4" w:rsidRDefault="008C1204" w:rsidP="008C1204">
            <w:pPr>
              <w:tabs>
                <w:tab w:val="left" w:pos="3555"/>
              </w:tabs>
              <w:rPr>
                <w:rFonts w:eastAsia="Calibri"/>
                <w:b/>
                <w:sz w:val="22"/>
                <w:szCs w:val="22"/>
              </w:rPr>
            </w:pPr>
            <w:r w:rsidRPr="00BE73A4">
              <w:rPr>
                <w:b/>
                <w:sz w:val="22"/>
                <w:szCs w:val="22"/>
              </w:rPr>
              <w:t>INFORMACIJA APIE ILGALAIKĮ TURTĄ (EUR)</w:t>
            </w:r>
          </w:p>
          <w:p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visais</w:t>
            </w:r>
            <w:proofErr w:type="spellEnd"/>
            <w:r w:rsidRPr="00BE73A4">
              <w:rPr>
                <w:i/>
                <w:sz w:val="20"/>
              </w:rPr>
              <w:t xml:space="preserve"> </w:t>
            </w:r>
            <w:proofErr w:type="spellStart"/>
            <w:r w:rsidRPr="00BE73A4">
              <w:rPr>
                <w:i/>
                <w:sz w:val="20"/>
              </w:rPr>
              <w:t>atvejais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ilgalaikio</w:t>
            </w:r>
            <w:proofErr w:type="spellEnd"/>
            <w:r w:rsidRPr="00BE73A4">
              <w:rPr>
                <w:i/>
                <w:sz w:val="20"/>
              </w:rPr>
              <w:t xml:space="preserve"> </w:t>
            </w:r>
            <w:proofErr w:type="spellStart"/>
            <w:r w:rsidRPr="00BE73A4">
              <w:rPr>
                <w:i/>
                <w:sz w:val="20"/>
              </w:rPr>
              <w:t>turto</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ar</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prekiauja</w:t>
            </w:r>
            <w:proofErr w:type="spellEnd"/>
            <w:r w:rsidRPr="00BE73A4">
              <w:rPr>
                <w:i/>
                <w:sz w:val="20"/>
              </w:rPr>
              <w:t>)</w:t>
            </w:r>
          </w:p>
        </w:tc>
      </w:tr>
      <w:tr w:rsidR="008C1204" w:rsidRPr="00BE73A4" w:rsidTr="00833221">
        <w:tc>
          <w:tcPr>
            <w:tcW w:w="966" w:type="dxa"/>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4.3.1.</w:t>
            </w:r>
          </w:p>
        </w:tc>
        <w:tc>
          <w:tcPr>
            <w:tcW w:w="2431" w:type="dxa"/>
            <w:shd w:val="clear" w:color="auto" w:fill="F2DBDB" w:themeFill="accent2" w:themeFillTint="33"/>
          </w:tcPr>
          <w:p w:rsidR="008C1204" w:rsidRPr="00BE73A4" w:rsidRDefault="008C1204" w:rsidP="008C1204">
            <w:pPr>
              <w:tabs>
                <w:tab w:val="left" w:pos="3555"/>
              </w:tabs>
              <w:rPr>
                <w:rFonts w:eastAsia="Calibri"/>
                <w:b/>
                <w:sz w:val="22"/>
                <w:szCs w:val="22"/>
              </w:rPr>
            </w:pPr>
            <w:proofErr w:type="spellStart"/>
            <w:r w:rsidRPr="00BE73A4">
              <w:rPr>
                <w:b/>
                <w:sz w:val="22"/>
                <w:szCs w:val="22"/>
              </w:rPr>
              <w:t>Nematerialusis</w:t>
            </w:r>
            <w:proofErr w:type="spellEnd"/>
            <w:r w:rsidRPr="00BE73A4">
              <w:rPr>
                <w:b/>
                <w:sz w:val="22"/>
                <w:szCs w:val="22"/>
              </w:rPr>
              <w:t xml:space="preserve"> </w:t>
            </w:r>
            <w:proofErr w:type="spellStart"/>
            <w:r w:rsidRPr="00BE73A4">
              <w:rPr>
                <w:b/>
                <w:sz w:val="22"/>
                <w:szCs w:val="22"/>
              </w:rPr>
              <w:t>turtas</w:t>
            </w:r>
            <w:proofErr w:type="spellEnd"/>
          </w:p>
        </w:tc>
        <w:tc>
          <w:tcPr>
            <w:tcW w:w="1276" w:type="dxa"/>
            <w:shd w:val="clear" w:color="auto" w:fill="F2DBDB" w:themeFill="accent2" w:themeFillTint="33"/>
          </w:tcPr>
          <w:p w:rsidR="008C1204" w:rsidRPr="00BE73A4" w:rsidRDefault="008C1204" w:rsidP="008C1204">
            <w:pPr>
              <w:rPr>
                <w:rFonts w:eastAsia="Calibri"/>
                <w:sz w:val="22"/>
                <w:szCs w:val="22"/>
              </w:rPr>
            </w:pPr>
          </w:p>
        </w:tc>
        <w:tc>
          <w:tcPr>
            <w:tcW w:w="957" w:type="dxa"/>
            <w:shd w:val="clear" w:color="auto" w:fill="F2DBDB" w:themeFill="accent2" w:themeFillTint="33"/>
          </w:tcPr>
          <w:p w:rsidR="008C1204" w:rsidRPr="00BE73A4" w:rsidRDefault="008C1204" w:rsidP="008C1204">
            <w:pPr>
              <w:rPr>
                <w:rFonts w:eastAsia="Calibri"/>
                <w:sz w:val="22"/>
                <w:szCs w:val="22"/>
              </w:rPr>
            </w:pPr>
          </w:p>
        </w:tc>
        <w:tc>
          <w:tcPr>
            <w:tcW w:w="994" w:type="dxa"/>
            <w:shd w:val="clear" w:color="auto" w:fill="F2DBDB" w:themeFill="accent2" w:themeFillTint="33"/>
          </w:tcPr>
          <w:p w:rsidR="008C1204" w:rsidRPr="00BE73A4" w:rsidRDefault="008C1204" w:rsidP="008C1204">
            <w:pPr>
              <w:rPr>
                <w:rFonts w:eastAsia="Calibri"/>
                <w:sz w:val="22"/>
                <w:szCs w:val="22"/>
              </w:rPr>
            </w:pPr>
          </w:p>
        </w:tc>
        <w:tc>
          <w:tcPr>
            <w:tcW w:w="998" w:type="dxa"/>
            <w:shd w:val="clear" w:color="auto" w:fill="F2DBDB" w:themeFill="accent2" w:themeFillTint="33"/>
          </w:tcPr>
          <w:p w:rsidR="008C1204" w:rsidRPr="00BE73A4" w:rsidRDefault="008C1204" w:rsidP="008C1204">
            <w:pPr>
              <w:rPr>
                <w:rFonts w:eastAsia="Calibri"/>
                <w:sz w:val="22"/>
                <w:szCs w:val="22"/>
              </w:rPr>
            </w:pPr>
          </w:p>
        </w:tc>
        <w:tc>
          <w:tcPr>
            <w:tcW w:w="1001" w:type="dxa"/>
            <w:shd w:val="clear" w:color="auto" w:fill="F2DBDB" w:themeFill="accent2" w:themeFillTint="33"/>
          </w:tcPr>
          <w:p w:rsidR="008C1204" w:rsidRPr="00BE73A4" w:rsidRDefault="008C1204" w:rsidP="008C1204">
            <w:pPr>
              <w:rPr>
                <w:rFonts w:eastAsia="Calibri"/>
                <w:sz w:val="22"/>
                <w:szCs w:val="22"/>
              </w:rPr>
            </w:pPr>
          </w:p>
        </w:tc>
        <w:tc>
          <w:tcPr>
            <w:tcW w:w="1005" w:type="dxa"/>
            <w:shd w:val="clear" w:color="auto" w:fill="F2DBDB" w:themeFill="accent2" w:themeFillTint="33"/>
          </w:tcPr>
          <w:p w:rsidR="008C1204" w:rsidRPr="00BE73A4" w:rsidRDefault="008C1204"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4.3.3.1</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pradinė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4.3.3.2</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Įsigijimai</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4.3.3.3</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Pardavimai</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nurašymai</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4.3.3.4</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pradinė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4.3.3.5</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Sukauptas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nusidėvėjimas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4.3.3.6</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Priskaičiuota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4.3.3.7</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Nurašyto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nusidėvėjimas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4.3.3.8</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Sukauptas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nusidėvėjimas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tcPr>
          <w:p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4.3.3.9</w:t>
            </w:r>
          </w:p>
        </w:tc>
        <w:tc>
          <w:tcPr>
            <w:tcW w:w="2431" w:type="dxa"/>
          </w:tcPr>
          <w:p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likutinė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shd w:val="clear" w:color="auto" w:fill="F2DBDB" w:themeFill="accent2" w:themeFillTint="33"/>
            <w:vAlign w:val="center"/>
          </w:tcPr>
          <w:p w:rsidR="00833221" w:rsidRPr="00BE73A4" w:rsidRDefault="00833221" w:rsidP="008C1204">
            <w:pPr>
              <w:tabs>
                <w:tab w:val="left" w:pos="3555"/>
              </w:tabs>
              <w:jc w:val="center"/>
              <w:rPr>
                <w:rFonts w:eastAsia="Calibri"/>
                <w:b/>
                <w:sz w:val="22"/>
                <w:szCs w:val="22"/>
              </w:rPr>
            </w:pPr>
            <w:r w:rsidRPr="00BE73A4">
              <w:rPr>
                <w:b/>
                <w:sz w:val="22"/>
                <w:szCs w:val="22"/>
              </w:rPr>
              <w:t>4.3.2.</w:t>
            </w:r>
          </w:p>
        </w:tc>
        <w:tc>
          <w:tcPr>
            <w:tcW w:w="2431" w:type="dxa"/>
            <w:shd w:val="clear" w:color="auto" w:fill="F2DBDB" w:themeFill="accent2" w:themeFillTint="33"/>
          </w:tcPr>
          <w:p w:rsidR="00833221" w:rsidRPr="00BE73A4" w:rsidRDefault="00833221" w:rsidP="008C1204">
            <w:pPr>
              <w:tabs>
                <w:tab w:val="left" w:pos="3555"/>
              </w:tabs>
              <w:rPr>
                <w:rFonts w:eastAsia="Calibri"/>
                <w:b/>
                <w:sz w:val="22"/>
                <w:szCs w:val="22"/>
              </w:rPr>
            </w:pPr>
            <w:proofErr w:type="spellStart"/>
            <w:r w:rsidRPr="00BE73A4">
              <w:rPr>
                <w:b/>
                <w:sz w:val="22"/>
                <w:szCs w:val="22"/>
              </w:rPr>
              <w:t>Materialusis</w:t>
            </w:r>
            <w:proofErr w:type="spellEnd"/>
            <w:r w:rsidRPr="00BE73A4">
              <w:rPr>
                <w:b/>
                <w:sz w:val="22"/>
                <w:szCs w:val="22"/>
              </w:rPr>
              <w:t xml:space="preserve"> </w:t>
            </w:r>
            <w:proofErr w:type="spellStart"/>
            <w:r w:rsidRPr="00BE73A4">
              <w:rPr>
                <w:b/>
                <w:sz w:val="22"/>
                <w:szCs w:val="22"/>
              </w:rPr>
              <w:t>turtas</w:t>
            </w:r>
            <w:proofErr w:type="spellEnd"/>
          </w:p>
        </w:tc>
        <w:tc>
          <w:tcPr>
            <w:tcW w:w="1276" w:type="dxa"/>
            <w:shd w:val="clear" w:color="auto" w:fill="F2DBDB" w:themeFill="accent2" w:themeFillTint="33"/>
          </w:tcPr>
          <w:p w:rsidR="00833221" w:rsidRPr="00BE73A4" w:rsidRDefault="00833221" w:rsidP="008C1204">
            <w:pPr>
              <w:rPr>
                <w:rFonts w:eastAsia="Calibri"/>
                <w:sz w:val="22"/>
                <w:szCs w:val="22"/>
              </w:rPr>
            </w:pPr>
          </w:p>
        </w:tc>
        <w:tc>
          <w:tcPr>
            <w:tcW w:w="957" w:type="dxa"/>
            <w:shd w:val="clear" w:color="auto" w:fill="F2DBDB" w:themeFill="accent2" w:themeFillTint="33"/>
          </w:tcPr>
          <w:p w:rsidR="00833221" w:rsidRPr="00BE73A4" w:rsidRDefault="00833221" w:rsidP="008C1204">
            <w:pPr>
              <w:rPr>
                <w:rFonts w:eastAsia="Calibri"/>
                <w:sz w:val="22"/>
                <w:szCs w:val="22"/>
              </w:rPr>
            </w:pPr>
          </w:p>
        </w:tc>
        <w:tc>
          <w:tcPr>
            <w:tcW w:w="994" w:type="dxa"/>
            <w:shd w:val="clear" w:color="auto" w:fill="F2DBDB" w:themeFill="accent2" w:themeFillTint="33"/>
          </w:tcPr>
          <w:p w:rsidR="00833221" w:rsidRPr="00BE73A4" w:rsidRDefault="00833221" w:rsidP="008C1204">
            <w:pPr>
              <w:rPr>
                <w:rFonts w:eastAsia="Calibri"/>
                <w:sz w:val="22"/>
                <w:szCs w:val="22"/>
              </w:rPr>
            </w:pPr>
          </w:p>
        </w:tc>
        <w:tc>
          <w:tcPr>
            <w:tcW w:w="998" w:type="dxa"/>
            <w:shd w:val="clear" w:color="auto" w:fill="F2DBDB" w:themeFill="accent2" w:themeFillTint="33"/>
          </w:tcPr>
          <w:p w:rsidR="00833221" w:rsidRPr="00BE73A4" w:rsidRDefault="00833221" w:rsidP="008C1204">
            <w:pPr>
              <w:rPr>
                <w:rFonts w:eastAsia="Calibri"/>
                <w:sz w:val="22"/>
                <w:szCs w:val="22"/>
              </w:rPr>
            </w:pPr>
          </w:p>
        </w:tc>
        <w:tc>
          <w:tcPr>
            <w:tcW w:w="1001" w:type="dxa"/>
            <w:shd w:val="clear" w:color="auto" w:fill="F2DBDB" w:themeFill="accent2" w:themeFillTint="33"/>
          </w:tcPr>
          <w:p w:rsidR="00833221" w:rsidRPr="00BE73A4" w:rsidRDefault="00833221" w:rsidP="008C1204">
            <w:pPr>
              <w:rPr>
                <w:rFonts w:eastAsia="Calibri"/>
                <w:sz w:val="22"/>
                <w:szCs w:val="22"/>
              </w:rPr>
            </w:pPr>
          </w:p>
        </w:tc>
        <w:tc>
          <w:tcPr>
            <w:tcW w:w="1005" w:type="dxa"/>
            <w:shd w:val="clear" w:color="auto" w:fill="F2DBDB" w:themeFill="accent2" w:themeFillTint="33"/>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r>
              <w:rPr>
                <w:rFonts w:eastAsia="Calibri"/>
                <w:sz w:val="22"/>
                <w:szCs w:val="22"/>
              </w:rPr>
              <w:t>4.3.2.1.</w:t>
            </w:r>
          </w:p>
        </w:tc>
        <w:tc>
          <w:tcPr>
            <w:tcW w:w="2431" w:type="dxa"/>
          </w:tcPr>
          <w:p w:rsidR="00833221" w:rsidRPr="00BE73A4" w:rsidRDefault="00833221" w:rsidP="008C1204">
            <w:pPr>
              <w:tabs>
                <w:tab w:val="left" w:pos="3555"/>
              </w:tabs>
              <w:rPr>
                <w:rFonts w:eastAsia="Calibri"/>
                <w:b/>
                <w:sz w:val="22"/>
                <w:szCs w:val="22"/>
              </w:rPr>
            </w:pPr>
            <w:proofErr w:type="spellStart"/>
            <w:r>
              <w:rPr>
                <w:rFonts w:eastAsia="Calibri"/>
                <w:b/>
                <w:sz w:val="22"/>
                <w:szCs w:val="22"/>
              </w:rPr>
              <w:t>Žemė</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C1204">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Įsigyta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C1204">
            <w:pPr>
              <w:tabs>
                <w:tab w:val="left" w:pos="3555"/>
              </w:tabs>
              <w:rPr>
                <w:rFonts w:eastAsia="Calibri"/>
                <w:b/>
                <w:sz w:val="22"/>
                <w:szCs w:val="22"/>
              </w:rPr>
            </w:pPr>
            <w:proofErr w:type="spellStart"/>
            <w:r w:rsidRPr="00833221">
              <w:rPr>
                <w:rFonts w:ascii="Calibri" w:hAnsi="Calibri" w:cs="Calibri"/>
                <w:color w:val="000000"/>
                <w:sz w:val="22"/>
                <w:szCs w:val="22"/>
                <w:lang w:eastAsia="lt-LT"/>
              </w:rPr>
              <w:t>Parduota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C1204">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r>
              <w:rPr>
                <w:rFonts w:eastAsia="Calibri"/>
                <w:sz w:val="22"/>
                <w:szCs w:val="22"/>
              </w:rPr>
              <w:t>4.3.2.2.</w:t>
            </w:r>
          </w:p>
        </w:tc>
        <w:tc>
          <w:tcPr>
            <w:tcW w:w="2431" w:type="dxa"/>
          </w:tcPr>
          <w:p w:rsidR="00833221" w:rsidRPr="00BE73A4" w:rsidRDefault="00833221" w:rsidP="008C1204">
            <w:pPr>
              <w:tabs>
                <w:tab w:val="left" w:pos="3555"/>
              </w:tabs>
              <w:rPr>
                <w:rFonts w:eastAsia="Calibri"/>
                <w:b/>
                <w:sz w:val="22"/>
                <w:szCs w:val="22"/>
              </w:rPr>
            </w:pPr>
            <w:proofErr w:type="spellStart"/>
            <w:r>
              <w:rPr>
                <w:rFonts w:eastAsia="Calibri"/>
                <w:b/>
                <w:sz w:val="22"/>
                <w:szCs w:val="22"/>
              </w:rPr>
              <w:t>Pastatai</w:t>
            </w:r>
            <w:proofErr w:type="spellEnd"/>
            <w:r>
              <w:rPr>
                <w:rFonts w:eastAsia="Calibri"/>
                <w:b/>
                <w:sz w:val="22"/>
                <w:szCs w:val="22"/>
              </w:rPr>
              <w:t xml:space="preserve"> </w:t>
            </w:r>
            <w:proofErr w:type="spellStart"/>
            <w:r>
              <w:rPr>
                <w:rFonts w:eastAsia="Calibri"/>
                <w:b/>
                <w:sz w:val="22"/>
                <w:szCs w:val="22"/>
              </w:rPr>
              <w:t>ir</w:t>
            </w:r>
            <w:proofErr w:type="spellEnd"/>
            <w:r>
              <w:rPr>
                <w:rFonts w:eastAsia="Calibri"/>
                <w:b/>
                <w:sz w:val="22"/>
                <w:szCs w:val="22"/>
              </w:rPr>
              <w:t xml:space="preserve"> </w:t>
            </w:r>
            <w:proofErr w:type="spellStart"/>
            <w:r>
              <w:rPr>
                <w:rFonts w:eastAsia="Calibri"/>
                <w:b/>
                <w:sz w:val="22"/>
                <w:szCs w:val="22"/>
              </w:rPr>
              <w:t>statiniai</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Įsigyta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Parduota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r>
              <w:rPr>
                <w:rFonts w:eastAsia="Calibri"/>
                <w:sz w:val="22"/>
                <w:szCs w:val="22"/>
              </w:rPr>
              <w:t>4.3.2.3.</w:t>
            </w:r>
          </w:p>
        </w:tc>
        <w:tc>
          <w:tcPr>
            <w:tcW w:w="2431" w:type="dxa"/>
          </w:tcPr>
          <w:p w:rsidR="00833221" w:rsidRPr="00BE73A4" w:rsidRDefault="00833221" w:rsidP="008C1204">
            <w:pPr>
              <w:tabs>
                <w:tab w:val="left" w:pos="3555"/>
              </w:tabs>
              <w:rPr>
                <w:rFonts w:eastAsia="Calibri"/>
                <w:b/>
                <w:sz w:val="22"/>
                <w:szCs w:val="22"/>
              </w:rPr>
            </w:pPr>
            <w:proofErr w:type="spellStart"/>
            <w:r>
              <w:rPr>
                <w:rFonts w:eastAsia="Calibri"/>
                <w:b/>
                <w:sz w:val="22"/>
                <w:szCs w:val="22"/>
              </w:rPr>
              <w:t>Mašinos</w:t>
            </w:r>
            <w:proofErr w:type="spellEnd"/>
            <w:r>
              <w:rPr>
                <w:rFonts w:eastAsia="Calibri"/>
                <w:b/>
                <w:sz w:val="22"/>
                <w:szCs w:val="22"/>
              </w:rPr>
              <w:t xml:space="preserve"> </w:t>
            </w:r>
            <w:proofErr w:type="spellStart"/>
            <w:r>
              <w:rPr>
                <w:rFonts w:eastAsia="Calibri"/>
                <w:b/>
                <w:sz w:val="22"/>
                <w:szCs w:val="22"/>
              </w:rPr>
              <w:t>ir</w:t>
            </w:r>
            <w:proofErr w:type="spellEnd"/>
            <w:r>
              <w:rPr>
                <w:rFonts w:eastAsia="Calibri"/>
                <w:b/>
                <w:sz w:val="22"/>
                <w:szCs w:val="22"/>
              </w:rPr>
              <w:t xml:space="preserve"> </w:t>
            </w:r>
            <w:proofErr w:type="spellStart"/>
            <w:r>
              <w:rPr>
                <w:rFonts w:eastAsia="Calibri"/>
                <w:b/>
                <w:sz w:val="22"/>
                <w:szCs w:val="22"/>
              </w:rPr>
              <w:t>įranga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Įsigijimai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Pardavimai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nurašymai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Priskaičiuota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Nurašyto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likutinė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r>
              <w:rPr>
                <w:rFonts w:eastAsia="Calibri"/>
                <w:sz w:val="22"/>
                <w:szCs w:val="22"/>
              </w:rPr>
              <w:t>4.3.2.4.</w:t>
            </w:r>
          </w:p>
        </w:tc>
        <w:tc>
          <w:tcPr>
            <w:tcW w:w="2431" w:type="dxa"/>
          </w:tcPr>
          <w:p w:rsidR="00833221" w:rsidRPr="00BE73A4" w:rsidRDefault="00833221" w:rsidP="008C1204">
            <w:pPr>
              <w:tabs>
                <w:tab w:val="left" w:pos="3555"/>
              </w:tabs>
              <w:rPr>
                <w:rFonts w:eastAsia="Calibri"/>
                <w:b/>
                <w:sz w:val="22"/>
                <w:szCs w:val="22"/>
              </w:rPr>
            </w:pPr>
            <w:proofErr w:type="spellStart"/>
            <w:r w:rsidRPr="00833221">
              <w:rPr>
                <w:rFonts w:eastAsia="Calibri"/>
                <w:b/>
                <w:sz w:val="22"/>
                <w:szCs w:val="22"/>
              </w:rPr>
              <w:t>Transporto</w:t>
            </w:r>
            <w:proofErr w:type="spellEnd"/>
            <w:r w:rsidRPr="00833221">
              <w:rPr>
                <w:rFonts w:eastAsia="Calibri"/>
                <w:b/>
                <w:sz w:val="22"/>
                <w:szCs w:val="22"/>
              </w:rPr>
              <w:t xml:space="preserve"> </w:t>
            </w:r>
            <w:proofErr w:type="spellStart"/>
            <w:r w:rsidRPr="00833221">
              <w:rPr>
                <w:rFonts w:eastAsia="Calibri"/>
                <w:b/>
                <w:sz w:val="22"/>
                <w:szCs w:val="22"/>
              </w:rPr>
              <w:t>priemonės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Įsigijimai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Pardavimai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nurašymai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Priskaičiuota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Nurašyto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833221">
        <w:tc>
          <w:tcPr>
            <w:tcW w:w="966" w:type="dxa"/>
            <w:vAlign w:val="center"/>
          </w:tcPr>
          <w:p w:rsidR="00833221" w:rsidRPr="00BE73A4" w:rsidRDefault="00833221" w:rsidP="008C1204">
            <w:pPr>
              <w:tabs>
                <w:tab w:val="left" w:pos="3555"/>
              </w:tabs>
              <w:jc w:val="center"/>
              <w:rPr>
                <w:rFonts w:eastAsia="Calibri"/>
                <w:sz w:val="22"/>
                <w:szCs w:val="22"/>
              </w:rPr>
            </w:pPr>
          </w:p>
        </w:tc>
        <w:tc>
          <w:tcPr>
            <w:tcW w:w="2431" w:type="dxa"/>
          </w:tcPr>
          <w:p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likutinė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1005" w:type="dxa"/>
          </w:tcPr>
          <w:p w:rsidR="00833221" w:rsidRPr="00BE73A4" w:rsidRDefault="00833221" w:rsidP="008C1204">
            <w:pPr>
              <w:rPr>
                <w:rFonts w:eastAsia="Calibri"/>
                <w:sz w:val="22"/>
                <w:szCs w:val="22"/>
              </w:rPr>
            </w:pPr>
          </w:p>
        </w:tc>
      </w:tr>
      <w:tr w:rsidR="00833221" w:rsidRPr="00BE73A4" w:rsidTr="00B5457A">
        <w:tc>
          <w:tcPr>
            <w:tcW w:w="966" w:type="dxa"/>
            <w:shd w:val="clear" w:color="auto" w:fill="F2DBDB" w:themeFill="accent2" w:themeFillTint="33"/>
            <w:vAlign w:val="center"/>
          </w:tcPr>
          <w:p w:rsidR="00833221" w:rsidRPr="00B5457A" w:rsidRDefault="00B5457A" w:rsidP="00B5457A">
            <w:pPr>
              <w:tabs>
                <w:tab w:val="left" w:pos="3555"/>
              </w:tabs>
              <w:jc w:val="center"/>
              <w:rPr>
                <w:rFonts w:eastAsia="Calibri"/>
                <w:sz w:val="22"/>
                <w:szCs w:val="22"/>
              </w:rPr>
            </w:pPr>
            <w:r w:rsidRPr="00B5457A">
              <w:rPr>
                <w:rFonts w:eastAsia="Calibri"/>
                <w:sz w:val="22"/>
                <w:szCs w:val="22"/>
              </w:rPr>
              <w:t>4.</w:t>
            </w:r>
            <w:r>
              <w:rPr>
                <w:rFonts w:eastAsia="Calibri"/>
                <w:sz w:val="22"/>
                <w:szCs w:val="22"/>
              </w:rPr>
              <w:t>4</w:t>
            </w:r>
            <w:r w:rsidRPr="00B5457A">
              <w:rPr>
                <w:rFonts w:eastAsia="Calibri"/>
                <w:sz w:val="22"/>
                <w:szCs w:val="22"/>
              </w:rPr>
              <w:t>.</w:t>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p>
        </w:tc>
        <w:tc>
          <w:tcPr>
            <w:tcW w:w="2431" w:type="dxa"/>
            <w:shd w:val="clear" w:color="auto" w:fill="F2DBDB" w:themeFill="accent2" w:themeFillTint="33"/>
          </w:tcPr>
          <w:p w:rsidR="00833221" w:rsidRPr="00BE73A4" w:rsidRDefault="00B5457A" w:rsidP="008C1204">
            <w:pPr>
              <w:tabs>
                <w:tab w:val="left" w:pos="3555"/>
              </w:tabs>
              <w:rPr>
                <w:rFonts w:eastAsia="Calibri"/>
                <w:b/>
                <w:sz w:val="22"/>
                <w:szCs w:val="22"/>
              </w:rPr>
            </w:pPr>
            <w:r w:rsidRPr="00B5457A">
              <w:rPr>
                <w:rFonts w:eastAsia="Calibri"/>
                <w:b/>
                <w:sz w:val="22"/>
                <w:szCs w:val="22"/>
              </w:rPr>
              <w:t>IŠ VISO TURTO:</w:t>
            </w:r>
          </w:p>
        </w:tc>
        <w:tc>
          <w:tcPr>
            <w:tcW w:w="1276" w:type="dxa"/>
            <w:shd w:val="clear" w:color="auto" w:fill="F2DBDB" w:themeFill="accent2" w:themeFillTint="33"/>
          </w:tcPr>
          <w:p w:rsidR="00833221" w:rsidRPr="00BE73A4" w:rsidRDefault="00833221" w:rsidP="008C1204">
            <w:pPr>
              <w:rPr>
                <w:rFonts w:eastAsia="Calibri"/>
                <w:sz w:val="22"/>
                <w:szCs w:val="22"/>
              </w:rPr>
            </w:pPr>
          </w:p>
        </w:tc>
        <w:tc>
          <w:tcPr>
            <w:tcW w:w="957" w:type="dxa"/>
            <w:shd w:val="clear" w:color="auto" w:fill="F2DBDB" w:themeFill="accent2" w:themeFillTint="33"/>
          </w:tcPr>
          <w:p w:rsidR="00833221" w:rsidRPr="00BE73A4" w:rsidRDefault="00833221" w:rsidP="008C1204">
            <w:pPr>
              <w:rPr>
                <w:rFonts w:eastAsia="Calibri"/>
                <w:sz w:val="22"/>
                <w:szCs w:val="22"/>
              </w:rPr>
            </w:pPr>
          </w:p>
        </w:tc>
        <w:tc>
          <w:tcPr>
            <w:tcW w:w="994" w:type="dxa"/>
            <w:shd w:val="clear" w:color="auto" w:fill="F2DBDB" w:themeFill="accent2" w:themeFillTint="33"/>
          </w:tcPr>
          <w:p w:rsidR="00833221" w:rsidRPr="00BE73A4" w:rsidRDefault="00833221" w:rsidP="008C1204">
            <w:pPr>
              <w:rPr>
                <w:rFonts w:eastAsia="Calibri"/>
                <w:sz w:val="22"/>
                <w:szCs w:val="22"/>
              </w:rPr>
            </w:pPr>
          </w:p>
        </w:tc>
        <w:tc>
          <w:tcPr>
            <w:tcW w:w="998" w:type="dxa"/>
            <w:shd w:val="clear" w:color="auto" w:fill="F2DBDB" w:themeFill="accent2" w:themeFillTint="33"/>
          </w:tcPr>
          <w:p w:rsidR="00833221" w:rsidRPr="00BE73A4" w:rsidRDefault="00833221" w:rsidP="008C1204">
            <w:pPr>
              <w:rPr>
                <w:rFonts w:eastAsia="Calibri"/>
                <w:sz w:val="22"/>
                <w:szCs w:val="22"/>
              </w:rPr>
            </w:pPr>
          </w:p>
        </w:tc>
        <w:tc>
          <w:tcPr>
            <w:tcW w:w="1001" w:type="dxa"/>
            <w:shd w:val="clear" w:color="auto" w:fill="F2DBDB" w:themeFill="accent2" w:themeFillTint="33"/>
          </w:tcPr>
          <w:p w:rsidR="00833221" w:rsidRPr="00BE73A4" w:rsidRDefault="00833221" w:rsidP="008C1204">
            <w:pPr>
              <w:rPr>
                <w:rFonts w:eastAsia="Calibri"/>
                <w:sz w:val="22"/>
                <w:szCs w:val="22"/>
              </w:rPr>
            </w:pPr>
          </w:p>
        </w:tc>
        <w:tc>
          <w:tcPr>
            <w:tcW w:w="1005" w:type="dxa"/>
            <w:shd w:val="clear" w:color="auto" w:fill="F2DBDB" w:themeFill="accent2" w:themeFillTint="33"/>
          </w:tcPr>
          <w:p w:rsidR="00833221" w:rsidRPr="00BE73A4" w:rsidRDefault="00833221"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4.4.1.</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4.4.2.</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Įsigijimai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4.4.3.</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Pardavimai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nurašymai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4.4.4.</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4.4.5.</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4.4.6.</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Priskaičiuota</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4.4.7.</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Nurašyto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4.4.8.</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r w:rsidR="00B5457A" w:rsidRPr="00BE73A4" w:rsidTr="00833221">
        <w:tc>
          <w:tcPr>
            <w:tcW w:w="966" w:type="dxa"/>
            <w:vAlign w:val="center"/>
          </w:tcPr>
          <w:p w:rsidR="00B5457A" w:rsidRPr="00BE73A4" w:rsidRDefault="00B5457A" w:rsidP="008C1204">
            <w:pPr>
              <w:tabs>
                <w:tab w:val="left" w:pos="3555"/>
              </w:tabs>
              <w:jc w:val="center"/>
              <w:rPr>
                <w:rFonts w:eastAsia="Calibri"/>
                <w:sz w:val="22"/>
                <w:szCs w:val="22"/>
              </w:rPr>
            </w:pPr>
            <w:r>
              <w:rPr>
                <w:rFonts w:eastAsia="Calibri"/>
                <w:sz w:val="22"/>
                <w:szCs w:val="22"/>
              </w:rPr>
              <w:t>4.4.9.</w:t>
            </w:r>
          </w:p>
        </w:tc>
        <w:tc>
          <w:tcPr>
            <w:tcW w:w="2431" w:type="dxa"/>
          </w:tcPr>
          <w:p w:rsidR="00B5457A" w:rsidRDefault="00B5457A">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likutinė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1005" w:type="dxa"/>
          </w:tcPr>
          <w:p w:rsidR="00B5457A" w:rsidRPr="00BE73A4" w:rsidRDefault="00B5457A" w:rsidP="008C1204">
            <w:pPr>
              <w:rPr>
                <w:rFonts w:eastAsia="Calibri"/>
                <w:sz w:val="22"/>
                <w:szCs w:val="22"/>
              </w:rPr>
            </w:pPr>
          </w:p>
        </w:tc>
      </w:tr>
    </w:tbl>
    <w:p w:rsidR="008C1204" w:rsidRDefault="008C1204" w:rsidP="008C1204">
      <w:pPr>
        <w:ind w:firstLine="720"/>
        <w:rPr>
          <w:rFonts w:eastAsia="Calibri"/>
        </w:rPr>
      </w:pPr>
    </w:p>
    <w:p w:rsidR="008C1204" w:rsidRPr="00BE73A4" w:rsidRDefault="008C1204" w:rsidP="008C1204">
      <w:pPr>
        <w:ind w:firstLine="720"/>
        <w:rPr>
          <w:rFonts w:eastAsia="Calibri"/>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742"/>
        <w:gridCol w:w="497"/>
        <w:gridCol w:w="150"/>
        <w:gridCol w:w="807"/>
        <w:gridCol w:w="124"/>
        <w:gridCol w:w="837"/>
        <w:gridCol w:w="452"/>
        <w:gridCol w:w="371"/>
        <w:gridCol w:w="480"/>
        <w:gridCol w:w="848"/>
        <w:gridCol w:w="10"/>
        <w:gridCol w:w="709"/>
        <w:gridCol w:w="567"/>
        <w:gridCol w:w="142"/>
        <w:gridCol w:w="290"/>
        <w:gridCol w:w="989"/>
      </w:tblGrid>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 xml:space="preserve">INFORMACIJA APIE PAREIŠKĖJO TURIMUS FINANSINIUS ĮSIPAREIGOJIMUS </w:t>
            </w:r>
            <w:r w:rsidRPr="00BE73A4">
              <w:rPr>
                <w:b/>
                <w:caps/>
                <w:lang w:eastAsia="lt-LT"/>
              </w:rPr>
              <w:t>ir įsipareigojimų valdymo prognozės</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Pareiškėjo turimos paskolos ir (arba) išperkamoji nuoma (lizingas), Eur</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VII</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Neišmokėtas likutis (Eur)</w:t>
            </w:r>
          </w:p>
          <w:p w:rsidR="008C1204" w:rsidRPr="00BE73A4" w:rsidRDefault="008C1204" w:rsidP="008C1204">
            <w:pPr>
              <w:tabs>
                <w:tab w:val="left" w:pos="3555"/>
              </w:tabs>
              <w:jc w:val="center"/>
              <w:rPr>
                <w:rFonts w:eastAsia="Calibri"/>
                <w:i/>
                <w:sz w:val="20"/>
              </w:rPr>
            </w:pPr>
            <w:r w:rsidRPr="00BE73A4">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Grąžinimo terminas</w:t>
            </w:r>
          </w:p>
          <w:p w:rsidR="008C1204" w:rsidRPr="00BE73A4" w:rsidRDefault="008C1204" w:rsidP="008C1204">
            <w:pPr>
              <w:tabs>
                <w:tab w:val="left" w:pos="3555"/>
              </w:tabs>
              <w:jc w:val="center"/>
              <w:rPr>
                <w:rFonts w:eastAsia="Calibri"/>
                <w:b/>
                <w:sz w:val="20"/>
              </w:rPr>
            </w:pPr>
            <w:r w:rsidRPr="00BE73A4">
              <w:rPr>
                <w:i/>
                <w:sz w:val="20"/>
                <w:lang w:eastAsia="lt-LT"/>
              </w:rPr>
              <w:t>(metai, mėnuo)</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r w:rsidRPr="00BE73A4">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right"/>
              <w:rPr>
                <w:rFonts w:eastAsia="Calibri"/>
                <w:b/>
                <w:caps/>
              </w:rPr>
            </w:pPr>
            <w:r w:rsidRPr="00BE73A4">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rPr>
            </w:pPr>
            <w:r w:rsidRPr="00BE73A4">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r w:rsidRPr="00BE73A4">
              <w:rPr>
                <w:lang w:eastAsia="lt-LT"/>
              </w:rPr>
              <w:t>-</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rPr>
            </w:pPr>
            <w:r w:rsidRPr="00BE73A4">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rPr>
            </w:pPr>
            <w:r w:rsidRPr="00BE73A4">
              <w:rPr>
                <w:b/>
                <w:lang w:eastAsia="lt-LT"/>
              </w:rPr>
              <w:t>Pareiškėjo turimų paskolų valdymas, Eur</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c>
          <w:tcPr>
            <w:tcW w:w="7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b/>
              </w:rPr>
            </w:pPr>
            <w:r w:rsidRPr="00BE73A4">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lastRenderedPageBreak/>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Paskolų likutis laikotarpio pabaigoje (5.2.1</w:t>
            </w:r>
            <w:r>
              <w:rPr>
                <w:lang w:eastAsia="lt-LT"/>
              </w:rPr>
              <w:t xml:space="preserve"> </w:t>
            </w:r>
            <w:r w:rsidRPr="00BE73A4">
              <w:rPr>
                <w:lang w:eastAsia="lt-LT"/>
              </w:rPr>
              <w:t>+</w:t>
            </w:r>
            <w:r>
              <w:rPr>
                <w:lang w:eastAsia="lt-LT"/>
              </w:rPr>
              <w:t xml:space="preserve"> </w:t>
            </w:r>
            <w:r w:rsidRPr="00BE73A4">
              <w:rPr>
                <w:lang w:eastAsia="lt-LT"/>
              </w:rPr>
              <w:t>5.2.2</w:t>
            </w:r>
            <w:r>
              <w:rPr>
                <w:lang w:eastAsia="lt-LT"/>
              </w:rPr>
              <w:t xml:space="preserve"> </w:t>
            </w:r>
            <w:r w:rsidRPr="00BE73A4">
              <w:rPr>
                <w:lang w:eastAsia="lt-LT"/>
              </w:rPr>
              <w:t>+</w:t>
            </w:r>
            <w:r>
              <w:rPr>
                <w:lang w:eastAsia="lt-LT"/>
              </w:rPr>
              <w:t xml:space="preserve"> </w:t>
            </w:r>
            <w:r w:rsidRPr="00BE73A4">
              <w:rPr>
                <w:lang w:eastAsia="lt-LT"/>
              </w:rPr>
              <w:t>5.2.3</w:t>
            </w:r>
            <w:r>
              <w:rPr>
                <w:lang w:eastAsia="lt-LT"/>
              </w:rPr>
              <w:t xml:space="preserve"> </w:t>
            </w:r>
            <w:r w:rsidRPr="00BE73A4">
              <w:rPr>
                <w:lang w:eastAsia="lt-LT"/>
              </w:rPr>
              <w:t>–5.2.4</w:t>
            </w:r>
            <w:r>
              <w:rPr>
                <w:lang w:eastAsia="lt-LT"/>
              </w:rPr>
              <w:t xml:space="preserve"> </w:t>
            </w:r>
            <w:r w:rsidRPr="00BE73A4">
              <w:rPr>
                <w:lang w:eastAsia="lt-LT"/>
              </w:rPr>
              <w:t>–5</w:t>
            </w:r>
            <w:r>
              <w:rPr>
                <w:lang w:eastAsia="lt-LT"/>
              </w:rPr>
              <w:t xml:space="preserve"> </w:t>
            </w:r>
            <w:r w:rsidRPr="00BE73A4">
              <w:rPr>
                <w:lang w:eastAsia="lt-LT"/>
              </w:rPr>
              <w:t>.2.5)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rPr>
            </w:pPr>
            <w:r w:rsidRPr="00BE73A4">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Pareiškėjo turimos išperkamosios nuomos (lizingo) valdymas, Eur</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c>
          <w:tcPr>
            <w:tcW w:w="7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b/>
              </w:rPr>
            </w:pPr>
            <w:r w:rsidRPr="00BE73A4">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1817AB" w:rsidRPr="00BE73A4" w:rsidTr="009B3C31">
        <w:tc>
          <w:tcPr>
            <w:tcW w:w="9665" w:type="dxa"/>
            <w:gridSpan w:val="19"/>
            <w:tcBorders>
              <w:top w:val="single" w:sz="4" w:space="0" w:color="auto"/>
              <w:left w:val="nil"/>
              <w:bottom w:val="single" w:sz="4" w:space="0" w:color="auto"/>
              <w:right w:val="nil"/>
            </w:tcBorders>
            <w:shd w:val="clear" w:color="auto" w:fill="FFFFFF"/>
            <w:vAlign w:val="center"/>
          </w:tcPr>
          <w:tbl>
            <w:tblPr>
              <w:tblW w:w="9639" w:type="dxa"/>
              <w:tblInd w:w="5" w:type="dxa"/>
              <w:tblLayout w:type="fixed"/>
              <w:tblLook w:val="04A0" w:firstRow="1" w:lastRow="0" w:firstColumn="1" w:lastColumn="0" w:noHBand="0" w:noVBand="1"/>
            </w:tblPr>
            <w:tblGrid>
              <w:gridCol w:w="1089"/>
              <w:gridCol w:w="2408"/>
              <w:gridCol w:w="1075"/>
              <w:gridCol w:w="1343"/>
              <w:gridCol w:w="322"/>
              <w:gridCol w:w="1560"/>
              <w:gridCol w:w="1842"/>
            </w:tblGrid>
            <w:tr w:rsidR="001817AB" w:rsidRPr="001817AB" w:rsidTr="001817AB">
              <w:trPr>
                <w:trHeight w:val="495"/>
              </w:trPr>
              <w:tc>
                <w:tcPr>
                  <w:tcW w:w="9639" w:type="dxa"/>
                  <w:gridSpan w:val="7"/>
                  <w:tcBorders>
                    <w:top w:val="single" w:sz="4" w:space="0" w:color="auto"/>
                    <w:left w:val="single" w:sz="4" w:space="0" w:color="auto"/>
                    <w:bottom w:val="single" w:sz="4" w:space="0" w:color="auto"/>
                    <w:right w:val="single" w:sz="4" w:space="0" w:color="auto"/>
                  </w:tcBorders>
                  <w:shd w:val="clear" w:color="000000" w:fill="FBE4D5"/>
                  <w:vAlign w:val="center"/>
                </w:tcPr>
                <w:p w:rsidR="001817AB" w:rsidRPr="001817AB" w:rsidRDefault="001817AB" w:rsidP="00461B7D">
                  <w:pPr>
                    <w:rPr>
                      <w:b/>
                      <w:bCs/>
                      <w:color w:val="000000"/>
                      <w:szCs w:val="24"/>
                      <w:lang w:eastAsia="lt-LT"/>
                    </w:rPr>
                  </w:pPr>
                  <w:r w:rsidRPr="001817AB">
                    <w:rPr>
                      <w:b/>
                      <w:bCs/>
                      <w:color w:val="000000"/>
                      <w:szCs w:val="24"/>
                      <w:lang w:eastAsia="lt-LT"/>
                    </w:rPr>
                    <w:t>5.4. Pareiškėjo investicijų įgyvendinimo ir paramos išmokėjimo planas</w:t>
                  </w:r>
                </w:p>
              </w:tc>
            </w:tr>
            <w:tr w:rsidR="001817AB" w:rsidRPr="001817AB" w:rsidTr="001817AB">
              <w:trPr>
                <w:trHeight w:val="1152"/>
              </w:trPr>
              <w:tc>
                <w:tcPr>
                  <w:tcW w:w="1089"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7606BE">
                  <w:pPr>
                    <w:rPr>
                      <w:b/>
                      <w:bCs/>
                      <w:color w:val="000000"/>
                      <w:szCs w:val="24"/>
                      <w:lang w:eastAsia="lt-LT"/>
                    </w:rPr>
                  </w:pPr>
                  <w:r w:rsidRPr="00FB6A5A">
                    <w:rPr>
                      <w:b/>
                      <w:bCs/>
                      <w:color w:val="000000"/>
                      <w:szCs w:val="24"/>
                      <w:lang w:eastAsia="lt-LT"/>
                    </w:rPr>
                    <w:t>5.4.1.</w:t>
                  </w:r>
                </w:p>
              </w:tc>
              <w:tc>
                <w:tcPr>
                  <w:tcW w:w="2408"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7606BE">
                  <w:pPr>
                    <w:jc w:val="center"/>
                    <w:rPr>
                      <w:b/>
                      <w:bCs/>
                      <w:color w:val="000000"/>
                      <w:szCs w:val="24"/>
                      <w:lang w:eastAsia="lt-LT"/>
                    </w:rPr>
                  </w:pPr>
                  <w:r w:rsidRPr="00FB6A5A">
                    <w:rPr>
                      <w:b/>
                      <w:bCs/>
                      <w:color w:val="000000"/>
                      <w:szCs w:val="24"/>
                      <w:lang w:eastAsia="lt-LT"/>
                    </w:rPr>
                    <w:t>Investicija</w:t>
                  </w:r>
                </w:p>
              </w:tc>
              <w:tc>
                <w:tcPr>
                  <w:tcW w:w="1075"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7606BE">
                  <w:pPr>
                    <w:jc w:val="center"/>
                    <w:rPr>
                      <w:b/>
                      <w:bCs/>
                      <w:color w:val="000000"/>
                      <w:szCs w:val="24"/>
                      <w:lang w:eastAsia="lt-LT"/>
                    </w:rPr>
                  </w:pPr>
                  <w:r w:rsidRPr="00FB6A5A">
                    <w:rPr>
                      <w:b/>
                      <w:bCs/>
                      <w:color w:val="000000"/>
                      <w:szCs w:val="24"/>
                      <w:lang w:eastAsia="lt-LT"/>
                    </w:rPr>
                    <w:t>Data (metai, mėn.)</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7606BE">
                  <w:pPr>
                    <w:jc w:val="center"/>
                    <w:rPr>
                      <w:b/>
                      <w:bCs/>
                      <w:color w:val="000000"/>
                      <w:szCs w:val="24"/>
                      <w:lang w:eastAsia="lt-LT"/>
                    </w:rPr>
                  </w:pPr>
                  <w:r w:rsidRPr="00FB6A5A">
                    <w:rPr>
                      <w:b/>
                      <w:bCs/>
                      <w:color w:val="000000"/>
                      <w:szCs w:val="24"/>
                      <w:lang w:eastAsia="lt-LT"/>
                    </w:rPr>
                    <w:t>Investicijų suma, Eur (be PVM)</w:t>
                  </w:r>
                </w:p>
              </w:tc>
              <w:tc>
                <w:tcPr>
                  <w:tcW w:w="1560"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7606BE">
                  <w:pPr>
                    <w:jc w:val="center"/>
                    <w:rPr>
                      <w:b/>
                      <w:bCs/>
                      <w:color w:val="000000"/>
                      <w:szCs w:val="24"/>
                      <w:lang w:eastAsia="lt-LT"/>
                    </w:rPr>
                  </w:pPr>
                  <w:r w:rsidRPr="00FB6A5A">
                    <w:rPr>
                      <w:b/>
                      <w:bCs/>
                      <w:color w:val="000000"/>
                      <w:szCs w:val="24"/>
                      <w:lang w:eastAsia="lt-LT"/>
                    </w:rPr>
                    <w:t>Investicijų suma, Eur (su PVM)</w:t>
                  </w:r>
                </w:p>
              </w:tc>
              <w:tc>
                <w:tcPr>
                  <w:tcW w:w="1842"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7606BE">
                  <w:pPr>
                    <w:jc w:val="center"/>
                    <w:rPr>
                      <w:b/>
                      <w:bCs/>
                      <w:color w:val="000000"/>
                      <w:szCs w:val="24"/>
                      <w:lang w:eastAsia="lt-LT"/>
                    </w:rPr>
                  </w:pPr>
                  <w:r w:rsidRPr="00FB6A5A">
                    <w:rPr>
                      <w:b/>
                      <w:bCs/>
                      <w:color w:val="000000"/>
                      <w:szCs w:val="24"/>
                      <w:lang w:eastAsia="lt-LT"/>
                    </w:rPr>
                    <w:t>Paramos suma, Eur</w:t>
                  </w:r>
                </w:p>
              </w:tc>
            </w:tr>
            <w:tr w:rsidR="001817AB" w:rsidRPr="00FB6A5A"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b/>
                      <w:bCs/>
                      <w:color w:val="000000"/>
                      <w:szCs w:val="24"/>
                      <w:lang w:eastAsia="lt-LT"/>
                    </w:rPr>
                  </w:pPr>
                  <w:r w:rsidRPr="00FB6A5A">
                    <w:rPr>
                      <w:b/>
                      <w:bCs/>
                      <w:color w:val="000000"/>
                      <w:szCs w:val="24"/>
                      <w:lang w:eastAsia="lt-LT"/>
                    </w:rPr>
                    <w:t>5.4.1.1</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jc w:val="center"/>
                    <w:rPr>
                      <w:b/>
                      <w:bCs/>
                      <w:color w:val="000000"/>
                      <w:szCs w:val="24"/>
                      <w:lang w:eastAsia="lt-LT"/>
                    </w:rPr>
                  </w:pPr>
                  <w:r w:rsidRPr="00FB6A5A">
                    <w:rPr>
                      <w:b/>
                      <w:bCs/>
                      <w:color w:val="000000"/>
                      <w:szCs w:val="24"/>
                      <w:lang w:eastAsia="lt-LT"/>
                    </w:rPr>
                    <w:t>I etapas</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5.4.1.1.1</w:t>
                  </w:r>
                </w:p>
              </w:tc>
              <w:tc>
                <w:tcPr>
                  <w:tcW w:w="2408" w:type="dxa"/>
                  <w:tcBorders>
                    <w:top w:val="single" w:sz="4" w:space="0" w:color="auto"/>
                    <w:left w:val="nil"/>
                    <w:bottom w:val="single" w:sz="4" w:space="0" w:color="auto"/>
                    <w:right w:val="single" w:sz="4" w:space="0" w:color="000000"/>
                  </w:tcBorders>
                  <w:shd w:val="clear" w:color="000000" w:fill="F2F2F2"/>
                </w:tcPr>
                <w:p w:rsidR="001817AB" w:rsidRPr="00FB6A5A"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rsidR="001817AB" w:rsidRPr="00FB6A5A"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rsidR="001817AB" w:rsidRPr="00FB6A5A"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rsidR="001817AB" w:rsidRPr="00FB6A5A"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rsidR="001817AB" w:rsidRPr="00FB6A5A" w:rsidRDefault="001817AB" w:rsidP="007606BE">
                  <w:pPr>
                    <w:jc w:val="right"/>
                    <w:rPr>
                      <w:color w:val="000000"/>
                      <w:szCs w:val="24"/>
                      <w:lang w:eastAsia="lt-LT"/>
                    </w:rPr>
                  </w:pP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5.4.1.1.2</w:t>
                  </w:r>
                </w:p>
              </w:tc>
              <w:tc>
                <w:tcPr>
                  <w:tcW w:w="2408" w:type="dxa"/>
                  <w:tcBorders>
                    <w:top w:val="single" w:sz="4" w:space="0" w:color="auto"/>
                    <w:left w:val="nil"/>
                    <w:bottom w:val="single" w:sz="4" w:space="0" w:color="auto"/>
                    <w:right w:val="single" w:sz="4" w:space="0" w:color="000000"/>
                  </w:tcBorders>
                  <w:shd w:val="clear" w:color="000000" w:fill="F2F2F2"/>
                </w:tcPr>
                <w:p w:rsidR="001817AB" w:rsidRPr="00FB6A5A"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rsidR="001817AB" w:rsidRPr="00FB6A5A"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rsidR="001817AB" w:rsidRPr="00FB6A5A"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rsidR="001817AB" w:rsidRPr="00FB6A5A"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rsidR="001817AB" w:rsidRPr="00FB6A5A" w:rsidRDefault="001817AB" w:rsidP="007606BE">
                  <w:pPr>
                    <w:jc w:val="right"/>
                    <w:rPr>
                      <w:color w:val="000000"/>
                      <w:szCs w:val="24"/>
                      <w:lang w:eastAsia="lt-LT"/>
                    </w:rPr>
                  </w:pP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1817AB">
                    <w:rPr>
                      <w:color w:val="000000"/>
                      <w:szCs w:val="24"/>
                      <w:lang w:eastAsia="lt-LT"/>
                    </w:rPr>
                    <w:t>0</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1817AB">
                    <w:rPr>
                      <w:color w:val="000000"/>
                      <w:szCs w:val="24"/>
                      <w:lang w:eastAsia="lt-LT"/>
                    </w:rPr>
                    <w:t>0</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1817AB">
                    <w:rPr>
                      <w:color w:val="000000"/>
                      <w:szCs w:val="24"/>
                      <w:lang w:eastAsia="lt-LT"/>
                    </w:rPr>
                    <w:t>0</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5.4.1.1.8</w:t>
                  </w:r>
                </w:p>
              </w:tc>
              <w:tc>
                <w:tcPr>
                  <w:tcW w:w="2408" w:type="dxa"/>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Finansavimo šaltinis:</w:t>
                  </w:r>
                </w:p>
              </w:tc>
              <w:tc>
                <w:tcPr>
                  <w:tcW w:w="6142" w:type="dxa"/>
                  <w:gridSpan w:val="5"/>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5.4.1.1.8.1</w:t>
                  </w:r>
                </w:p>
              </w:tc>
              <w:tc>
                <w:tcPr>
                  <w:tcW w:w="4826" w:type="dxa"/>
                  <w:gridSpan w:val="3"/>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17AB" w:rsidRPr="00FB6A5A" w:rsidRDefault="001817AB" w:rsidP="007606BE">
                  <w:pPr>
                    <w:rPr>
                      <w:color w:val="000000"/>
                      <w:szCs w:val="24"/>
                      <w:lang w:eastAsia="lt-LT"/>
                    </w:rPr>
                  </w:pPr>
                  <w:r w:rsidRPr="00FB6A5A">
                    <w:rPr>
                      <w:color w:val="000000"/>
                      <w:szCs w:val="24"/>
                      <w:lang w:eastAsia="lt-LT"/>
                    </w:rPr>
                    <w:t>  </w:t>
                  </w:r>
                </w:p>
              </w:tc>
            </w:tr>
            <w:tr w:rsidR="001817AB" w:rsidRPr="001817AB"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5.4.1.1.8.2</w:t>
                  </w:r>
                </w:p>
              </w:tc>
              <w:tc>
                <w:tcPr>
                  <w:tcW w:w="4826" w:type="dxa"/>
                  <w:gridSpan w:val="3"/>
                  <w:tcBorders>
                    <w:top w:val="single" w:sz="4" w:space="0" w:color="auto"/>
                    <w:left w:val="nil"/>
                    <w:bottom w:val="single" w:sz="4" w:space="0" w:color="auto"/>
                    <w:right w:val="single" w:sz="4" w:space="0" w:color="auto"/>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Par</w:t>
                  </w:r>
                  <w:r w:rsidRPr="001817AB">
                    <w:rPr>
                      <w:color w:val="000000"/>
                      <w:szCs w:val="24"/>
                      <w:lang w:eastAsia="lt-LT"/>
                    </w:rPr>
                    <w:t xml:space="preserve">tnerio </w:t>
                  </w:r>
                  <w:r w:rsidRPr="00FB6A5A">
                    <w:rPr>
                      <w:color w:val="000000"/>
                      <w:szCs w:val="24"/>
                      <w:lang w:eastAsia="lt-LT"/>
                    </w:rPr>
                    <w:t>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17AB" w:rsidRPr="001817AB" w:rsidRDefault="001817AB" w:rsidP="007606BE">
                  <w:pPr>
                    <w:rPr>
                      <w:color w:val="000000"/>
                      <w:szCs w:val="24"/>
                      <w:lang w:eastAsia="lt-LT"/>
                    </w:rPr>
                  </w:pPr>
                </w:p>
              </w:tc>
            </w:tr>
            <w:tr w:rsidR="001817AB" w:rsidRPr="001817AB"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p>
              </w:tc>
              <w:tc>
                <w:tcPr>
                  <w:tcW w:w="4826" w:type="dxa"/>
                  <w:gridSpan w:val="3"/>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1817AB">
                    <w:rPr>
                      <w:color w:val="000000"/>
                      <w:szCs w:val="24"/>
                      <w:lang w:eastAsia="lt-LT"/>
                    </w:rPr>
                    <w:t>Kita (įvardinkite</w:t>
                  </w:r>
                  <w:r w:rsidRPr="00FB6A5A">
                    <w:rPr>
                      <w:color w:val="000000"/>
                      <w:szCs w:val="24"/>
                      <w:lang w:eastAsia="lt-LT"/>
                    </w:rPr>
                    <w:t>),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17AB" w:rsidRPr="001817AB" w:rsidRDefault="001817AB" w:rsidP="007606BE">
                  <w:pPr>
                    <w:rPr>
                      <w:color w:val="000000"/>
                      <w:szCs w:val="24"/>
                      <w:lang w:eastAsia="lt-LT"/>
                    </w:rPr>
                  </w:pPr>
                  <w:r w:rsidRPr="00FB6A5A">
                    <w:rPr>
                      <w:color w:val="000000"/>
                      <w:szCs w:val="24"/>
                      <w:lang w:eastAsia="lt-LT"/>
                    </w:rPr>
                    <w:t> </w:t>
                  </w:r>
                </w:p>
                <w:p w:rsidR="001817AB" w:rsidRPr="00FB6A5A" w:rsidRDefault="001817AB" w:rsidP="007606BE">
                  <w:pPr>
                    <w:rPr>
                      <w:color w:val="000000"/>
                      <w:szCs w:val="24"/>
                      <w:lang w:eastAsia="lt-LT"/>
                    </w:rPr>
                  </w:pPr>
                  <w:r w:rsidRPr="00FB6A5A">
                    <w:rPr>
                      <w:color w:val="000000"/>
                      <w:szCs w:val="24"/>
                      <w:lang w:eastAsia="lt-LT"/>
                    </w:rPr>
                    <w:t> </w:t>
                  </w:r>
                </w:p>
              </w:tc>
            </w:tr>
            <w:tr w:rsidR="001817AB" w:rsidRPr="00FB6A5A"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b/>
                      <w:bCs/>
                      <w:color w:val="000000"/>
                      <w:szCs w:val="24"/>
                      <w:lang w:eastAsia="lt-LT"/>
                    </w:rPr>
                  </w:pPr>
                  <w:r w:rsidRPr="00FB6A5A">
                    <w:rPr>
                      <w:b/>
                      <w:bCs/>
                      <w:color w:val="000000"/>
                      <w:szCs w:val="24"/>
                      <w:lang w:eastAsia="lt-LT"/>
                    </w:rPr>
                    <w:t>5.4.1.2</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jc w:val="center"/>
                    <w:rPr>
                      <w:b/>
                      <w:bCs/>
                      <w:color w:val="000000"/>
                      <w:szCs w:val="24"/>
                      <w:lang w:eastAsia="lt-LT"/>
                    </w:rPr>
                  </w:pPr>
                  <w:r w:rsidRPr="00FB6A5A">
                    <w:rPr>
                      <w:b/>
                      <w:bCs/>
                      <w:color w:val="000000"/>
                      <w:szCs w:val="24"/>
                      <w:lang w:eastAsia="lt-LT"/>
                    </w:rPr>
                    <w:t>II etapas</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5.4.1.2.1</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5.4.1.2.2</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lastRenderedPageBreak/>
                    <w:t>5.4.1.2.3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5.4.1.2.8</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FB6A5A" w:rsidRDefault="001817AB" w:rsidP="007606BE">
                  <w:pPr>
                    <w:rPr>
                      <w:color w:val="000000"/>
                      <w:szCs w:val="24"/>
                      <w:lang w:eastAsia="lt-LT"/>
                    </w:rPr>
                  </w:pPr>
                  <w:r w:rsidRPr="00FB6A5A">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7606BE">
                  <w:pPr>
                    <w:jc w:val="right"/>
                    <w:rPr>
                      <w:color w:val="000000"/>
                      <w:szCs w:val="24"/>
                      <w:lang w:eastAsia="lt-LT"/>
                    </w:rPr>
                  </w:pP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5.4.1.2.8.1</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7606BE">
                  <w:pPr>
                    <w:jc w:val="right"/>
                    <w:rPr>
                      <w:color w:val="000000"/>
                      <w:szCs w:val="24"/>
                      <w:lang w:eastAsia="lt-LT"/>
                    </w:rPr>
                  </w:pP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FB6A5A" w:rsidRDefault="001817AB" w:rsidP="007606BE">
                  <w:pPr>
                    <w:rPr>
                      <w:color w:val="000000"/>
                      <w:szCs w:val="24"/>
                      <w:lang w:eastAsia="lt-LT"/>
                    </w:rPr>
                  </w:pPr>
                  <w:r w:rsidRPr="00FB6A5A">
                    <w:rPr>
                      <w:color w:val="000000"/>
                      <w:szCs w:val="24"/>
                      <w:lang w:eastAsia="lt-LT"/>
                    </w:rPr>
                    <w:t>5.4.1.2.8.2</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7606BE">
                  <w:pPr>
                    <w:jc w:val="right"/>
                    <w:rPr>
                      <w:color w:val="000000"/>
                      <w:szCs w:val="24"/>
                      <w:lang w:eastAsia="lt-LT"/>
                    </w:rPr>
                  </w:pP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5.4.1.2.8.4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Paskola/finansinė nuoma</w:t>
                  </w:r>
                  <w:r w:rsidRPr="001817AB">
                    <w:rPr>
                      <w:color w:val="000000"/>
                      <w:szCs w:val="24"/>
                      <w:lang w:eastAsia="lt-LT"/>
                    </w:rPr>
                    <w:t>, kita (</w:t>
                  </w:r>
                  <w:proofErr w:type="spellStart"/>
                  <w:r w:rsidRPr="001817AB">
                    <w:rPr>
                      <w:color w:val="000000"/>
                      <w:szCs w:val="24"/>
                      <w:lang w:eastAsia="lt-LT"/>
                    </w:rPr>
                    <w:t>įvardinikite</w:t>
                  </w:r>
                  <w:proofErr w:type="spellEnd"/>
                  <w:r w:rsidRPr="001817AB">
                    <w:rPr>
                      <w:color w:val="000000"/>
                      <w:szCs w:val="24"/>
                      <w:lang w:eastAsia="lt-LT"/>
                    </w:rPr>
                    <w:t>)</w:t>
                  </w:r>
                  <w:r w:rsidRPr="00FB6A5A">
                    <w:rPr>
                      <w:color w:val="000000"/>
                      <w:szCs w:val="24"/>
                      <w:lang w:eastAsia="lt-LT"/>
                    </w:rPr>
                    <w:t>,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b/>
                      <w:bCs/>
                      <w:color w:val="000000"/>
                      <w:szCs w:val="24"/>
                      <w:lang w:eastAsia="lt-LT"/>
                    </w:rPr>
                  </w:pPr>
                  <w:r w:rsidRPr="00FB6A5A">
                    <w:rPr>
                      <w:b/>
                      <w:bCs/>
                      <w:color w:val="000000"/>
                      <w:szCs w:val="24"/>
                      <w:lang w:eastAsia="lt-LT"/>
                    </w:rPr>
                    <w:t>5.4.1.</w:t>
                  </w:r>
                  <w:r w:rsidRPr="001817AB">
                    <w:rPr>
                      <w:b/>
                      <w:bCs/>
                      <w:color w:val="000000"/>
                      <w:szCs w:val="24"/>
                      <w:lang w:eastAsia="lt-LT"/>
                    </w:rPr>
                    <w:t>3</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jc w:val="center"/>
                    <w:rPr>
                      <w:b/>
                      <w:bCs/>
                      <w:color w:val="000000"/>
                      <w:szCs w:val="24"/>
                      <w:lang w:eastAsia="lt-LT"/>
                    </w:rPr>
                  </w:pPr>
                  <w:r w:rsidRPr="00FB6A5A">
                    <w:rPr>
                      <w:b/>
                      <w:bCs/>
                      <w:color w:val="000000"/>
                      <w:szCs w:val="24"/>
                      <w:lang w:eastAsia="lt-LT"/>
                    </w:rPr>
                    <w:t>II</w:t>
                  </w:r>
                  <w:r w:rsidRPr="001817AB">
                    <w:rPr>
                      <w:b/>
                      <w:bCs/>
                      <w:color w:val="000000"/>
                      <w:szCs w:val="24"/>
                      <w:lang w:eastAsia="lt-LT"/>
                    </w:rPr>
                    <w:t>I</w:t>
                  </w:r>
                  <w:r w:rsidRPr="00FB6A5A">
                    <w:rPr>
                      <w:b/>
                      <w:bCs/>
                      <w:color w:val="000000"/>
                      <w:szCs w:val="24"/>
                      <w:lang w:eastAsia="lt-LT"/>
                    </w:rPr>
                    <w:t xml:space="preserve"> etapas</w:t>
                  </w:r>
                </w:p>
              </w:tc>
            </w:tr>
            <w:tr w:rsidR="001817AB" w:rsidRPr="001817AB"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.1</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.2</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7606BE">
                  <w:pPr>
                    <w:jc w:val="right"/>
                    <w:rPr>
                      <w:color w:val="000000"/>
                      <w:szCs w:val="24"/>
                      <w:lang w:eastAsia="lt-LT"/>
                    </w:rPr>
                  </w:pPr>
                  <w:r w:rsidRPr="00FB6A5A">
                    <w:rPr>
                      <w:color w:val="000000"/>
                      <w:szCs w:val="24"/>
                      <w:lang w:eastAsia="lt-LT"/>
                    </w:rPr>
                    <w:t>0,00</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FB6A5A" w:rsidRDefault="001817AB" w:rsidP="007606BE">
                  <w:pPr>
                    <w:rPr>
                      <w:color w:val="000000"/>
                      <w:szCs w:val="24"/>
                      <w:lang w:eastAsia="lt-LT"/>
                    </w:rPr>
                  </w:pPr>
                  <w:r w:rsidRPr="00FB6A5A">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7606BE">
                  <w:pPr>
                    <w:jc w:val="right"/>
                    <w:rPr>
                      <w:color w:val="000000"/>
                      <w:szCs w:val="24"/>
                      <w:lang w:eastAsia="lt-LT"/>
                    </w:rPr>
                  </w:pP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.8.1</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7606BE">
                  <w:pPr>
                    <w:jc w:val="right"/>
                    <w:rPr>
                      <w:color w:val="000000"/>
                      <w:szCs w:val="24"/>
                      <w:lang w:eastAsia="lt-LT"/>
                    </w:rPr>
                  </w:pP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.8.2</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7606BE">
                  <w:pPr>
                    <w:rPr>
                      <w:color w:val="000000"/>
                      <w:szCs w:val="24"/>
                      <w:lang w:eastAsia="lt-LT"/>
                    </w:rPr>
                  </w:pPr>
                  <w:r w:rsidRPr="00FB6A5A">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7606BE">
                  <w:pPr>
                    <w:jc w:val="right"/>
                    <w:rPr>
                      <w:color w:val="000000"/>
                      <w:szCs w:val="24"/>
                      <w:lang w:eastAsia="lt-LT"/>
                    </w:rPr>
                  </w:pP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Pr>
                      <w:color w:val="000000"/>
                      <w:szCs w:val="24"/>
                      <w:lang w:eastAsia="lt-LT"/>
                    </w:rPr>
                    <w:t>.</w:t>
                  </w:r>
                  <w:r w:rsidRPr="00FB6A5A">
                    <w:rPr>
                      <w:color w:val="000000"/>
                      <w:szCs w:val="24"/>
                      <w:lang w:eastAsia="lt-LT"/>
                    </w:rPr>
                    <w:t>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7606BE">
                  <w:pPr>
                    <w:rPr>
                      <w:color w:val="000000"/>
                      <w:szCs w:val="24"/>
                      <w:lang w:eastAsia="lt-LT"/>
                    </w:rPr>
                  </w:pPr>
                  <w:r w:rsidRPr="00FB6A5A">
                    <w:rPr>
                      <w:color w:val="000000"/>
                      <w:szCs w:val="24"/>
                      <w:lang w:eastAsia="lt-LT"/>
                    </w:rPr>
                    <w:t>Paskola/finansinė nuoma</w:t>
                  </w:r>
                  <w:r w:rsidRPr="001817AB">
                    <w:rPr>
                      <w:color w:val="000000"/>
                      <w:szCs w:val="24"/>
                      <w:lang w:eastAsia="lt-LT"/>
                    </w:rPr>
                    <w:t>, kita (</w:t>
                  </w:r>
                  <w:proofErr w:type="spellStart"/>
                  <w:r w:rsidRPr="001817AB">
                    <w:rPr>
                      <w:color w:val="000000"/>
                      <w:szCs w:val="24"/>
                      <w:lang w:eastAsia="lt-LT"/>
                    </w:rPr>
                    <w:t>įvardinikite</w:t>
                  </w:r>
                  <w:proofErr w:type="spellEnd"/>
                  <w:r w:rsidRPr="001817AB">
                    <w:rPr>
                      <w:color w:val="000000"/>
                      <w:szCs w:val="24"/>
                      <w:lang w:eastAsia="lt-LT"/>
                    </w:rPr>
                    <w:t>)</w:t>
                  </w:r>
                  <w:r w:rsidRPr="00FB6A5A">
                    <w:rPr>
                      <w:color w:val="000000"/>
                      <w:szCs w:val="24"/>
                      <w:lang w:eastAsia="lt-LT"/>
                    </w:rPr>
                    <w:t>,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7606BE">
                  <w:pPr>
                    <w:jc w:val="right"/>
                    <w:rPr>
                      <w:color w:val="000000"/>
                      <w:szCs w:val="24"/>
                      <w:lang w:eastAsia="lt-LT"/>
                    </w:rPr>
                  </w:pPr>
                  <w:r w:rsidRPr="00FB6A5A">
                    <w:rPr>
                      <w:color w:val="000000"/>
                      <w:szCs w:val="24"/>
                      <w:lang w:eastAsia="lt-LT"/>
                    </w:rPr>
                    <w:t> </w:t>
                  </w:r>
                </w:p>
              </w:tc>
            </w:tr>
          </w:tbl>
          <w:p w:rsidR="001817AB" w:rsidRDefault="001817AB" w:rsidP="008C1204">
            <w:pPr>
              <w:tabs>
                <w:tab w:val="left" w:pos="3555"/>
              </w:tabs>
              <w:jc w:val="center"/>
              <w:rPr>
                <w:lang w:eastAsia="lt-LT"/>
              </w:rPr>
            </w:pPr>
          </w:p>
          <w:p w:rsidR="001817AB" w:rsidRPr="00BE73A4" w:rsidRDefault="001817AB" w:rsidP="008C1204">
            <w:pPr>
              <w:tabs>
                <w:tab w:val="left" w:pos="3555"/>
              </w:tabs>
              <w:rPr>
                <w:rFonts w:eastAsia="Calibri"/>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lastRenderedPageBreak/>
              <w:t xml:space="preserve"> </w:t>
            </w:r>
            <w:r w:rsidRPr="00BE73A4">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jc w:val="both"/>
              <w:rPr>
                <w:rFonts w:eastAsia="Calibri"/>
                <w:b/>
              </w:rPr>
            </w:pPr>
            <w:r w:rsidRPr="00BE73A4">
              <w:rPr>
                <w:b/>
                <w:lang w:eastAsia="lt-LT"/>
              </w:rPr>
              <w:t>PAREIŠKĖJO FINANSINĖS ATASKAITOS IR PROGNOZĖS</w:t>
            </w:r>
          </w:p>
          <w:p w:rsidR="008C1204" w:rsidRPr="00BE73A4" w:rsidRDefault="008C1204" w:rsidP="008C1204">
            <w:pPr>
              <w:tabs>
                <w:tab w:val="left" w:pos="3555"/>
              </w:tabs>
              <w:jc w:val="both"/>
              <w:rPr>
                <w:i/>
                <w:sz w:val="20"/>
                <w:lang w:eastAsia="lt-LT"/>
              </w:rPr>
            </w:pPr>
            <w:r w:rsidRPr="00BE73A4">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C1204" w:rsidRPr="00BE73A4" w:rsidRDefault="008C1204" w:rsidP="008C1204">
            <w:pPr>
              <w:tabs>
                <w:tab w:val="left" w:pos="3555"/>
              </w:tabs>
              <w:jc w:val="both"/>
              <w:rPr>
                <w:i/>
                <w:sz w:val="20"/>
                <w:lang w:eastAsia="lt-LT"/>
              </w:rPr>
            </w:pPr>
            <w:r w:rsidRPr="00BE73A4">
              <w:rPr>
                <w:i/>
                <w:sz w:val="20"/>
                <w:lang w:eastAsia="lt-LT"/>
              </w:rPr>
              <w:t>Ši vietos projekto verslo plano formos dalis taikoma pelno nesiekiantiems ribotos civilinės atsakomybės juridiniams asmenims (asociacijoms ir kitoms NVO, viešosioms įstaigoms).</w:t>
            </w:r>
          </w:p>
          <w:p w:rsidR="008C1204" w:rsidRPr="00BE73A4" w:rsidRDefault="008C1204" w:rsidP="008C1204">
            <w:pPr>
              <w:tabs>
                <w:tab w:val="left" w:pos="3555"/>
              </w:tabs>
              <w:jc w:val="both"/>
              <w:rPr>
                <w:rFonts w:eastAsia="Calibri"/>
                <w:i/>
              </w:rPr>
            </w:pPr>
            <w:r w:rsidRPr="00BE73A4">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arba praėję metai (pasirinktinai)</w:t>
            </w:r>
          </w:p>
          <w:p w:rsidR="008C1204" w:rsidRPr="00BE73A4" w:rsidRDefault="008C1204" w:rsidP="008C1204">
            <w:pPr>
              <w:tabs>
                <w:tab w:val="left" w:pos="3555"/>
              </w:tabs>
              <w:jc w:val="center"/>
              <w:rPr>
                <w:rFonts w:eastAsia="Calibri"/>
                <w:b/>
                <w:lang w:eastAsia="lt-LT"/>
              </w:rPr>
            </w:pPr>
            <w:r w:rsidRPr="00BE73A4">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rPr>
                <w:rFonts w:eastAsia="Calibri"/>
                <w:b/>
              </w:rPr>
            </w:pPr>
            <w:r w:rsidRPr="00BE73A4">
              <w:rPr>
                <w:b/>
                <w:lang w:eastAsia="lt-LT"/>
              </w:rPr>
              <w:t>Turtas</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Kitas nematerialusis </w:t>
            </w:r>
            <w:r w:rsidRPr="00BE73A4">
              <w:rPr>
                <w:lang w:eastAsia="lt-LT"/>
              </w:rPr>
              <w:lastRenderedPageBreak/>
              <w:t>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Nuosavas kapitalas ir įsipareigojimai</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rPr>
                <w:rFonts w:eastAsia="Calibri"/>
                <w:b/>
              </w:rPr>
            </w:pPr>
            <w:r w:rsidRPr="00BE73A4">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rPr>
                <w:rFonts w:eastAsia="Calibri"/>
                <w:b/>
              </w:rPr>
            </w:pPr>
            <w:r w:rsidRPr="00BE73A4">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rsidR="008C1204" w:rsidRPr="00BE73A4" w:rsidRDefault="008C1204" w:rsidP="008C1204">
            <w:pPr>
              <w:widowControl w:val="0"/>
              <w:jc w:val="center"/>
              <w:rPr>
                <w:rFonts w:eastAsia="Calibri"/>
                <w:b/>
              </w:rPr>
            </w:pPr>
            <w:r w:rsidRPr="00BE73A4">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rPr>
                <w:rFonts w:eastAsia="Calibri"/>
                <w:b/>
              </w:rPr>
            </w:pPr>
            <w:r w:rsidRPr="00BE73A4">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strike/>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strike/>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Suteiktos labdaros, </w:t>
            </w:r>
            <w:r w:rsidRPr="00BE73A4">
              <w:rPr>
                <w:lang w:eastAsia="lt-LT"/>
              </w:rPr>
              <w:lastRenderedPageBreak/>
              <w:t xml:space="preserve">paramos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8C1204" w:rsidRPr="00BE73A4" w:rsidRDefault="008C1204" w:rsidP="008C1204">
            <w:pPr>
              <w:widowControl w:val="0"/>
              <w:jc w:val="center"/>
              <w:rPr>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8C1204" w:rsidRPr="00BE73A4" w:rsidRDefault="008C1204" w:rsidP="008C1204">
            <w:pPr>
              <w:widowControl w:val="0"/>
              <w:rPr>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837" w:type="dxa"/>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PAREIŠKĖJO EKONOMINIO GYVYBINGUMO RODIKLIAI</w:t>
            </w:r>
          </w:p>
          <w:p w:rsidR="008C1204" w:rsidRPr="00BE73A4" w:rsidRDefault="008C1204" w:rsidP="008C1204">
            <w:pPr>
              <w:tabs>
                <w:tab w:val="left" w:pos="3555"/>
              </w:tabs>
              <w:jc w:val="both"/>
              <w:rPr>
                <w:rFonts w:eastAsia="Calibri"/>
                <w:i/>
                <w:sz w:val="20"/>
              </w:rPr>
            </w:pPr>
            <w:r w:rsidRPr="00BE73A4">
              <w:rPr>
                <w:i/>
                <w:sz w:val="20"/>
                <w:lang w:eastAsia="lt-LT"/>
              </w:rPr>
              <w:t xml:space="preserve">Pildomi tik tie ekonominio gyvybingumo rodikliai, kurie taikomi konkrečios priemonės ir (arba) veiklos srities atveju ir konkrečiu laikotarpiu.  </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arba praėję ataskaitiniai metai (pasirinktinai)</w:t>
            </w:r>
          </w:p>
          <w:p w:rsidR="008C1204" w:rsidRPr="00BE73A4" w:rsidRDefault="008C1204" w:rsidP="008C1204">
            <w:pPr>
              <w:tabs>
                <w:tab w:val="left" w:pos="3555"/>
              </w:tabs>
              <w:jc w:val="center"/>
              <w:rPr>
                <w:rFonts w:eastAsia="Calibri"/>
                <w:b/>
                <w:lang w:eastAsia="lt-LT"/>
              </w:rPr>
            </w:pPr>
            <w:r w:rsidRPr="00BE73A4">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2038"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rPr>
                <w:rFonts w:eastAsia="Calibri"/>
                <w:b/>
                <w:bCs/>
              </w:rPr>
            </w:pPr>
            <w:r w:rsidRPr="00BE73A4">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bl>
    <w:p w:rsidR="008C1204" w:rsidRPr="00BE73A4" w:rsidRDefault="008C1204" w:rsidP="008C1204">
      <w:pPr>
        <w:ind w:firstLine="720"/>
        <w:rPr>
          <w:rFonts w:eastAsia="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8C1204" w:rsidRPr="00BE73A4" w:rsidTr="008C1204">
        <w:tc>
          <w:tcPr>
            <w:tcW w:w="846" w:type="dxa"/>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 xml:space="preserve">SOCIALINIO VERSLO SOCIALINIO POVEIKIO MATAVIMO RODIKLIŲ APIBŪDINIMAS </w:t>
            </w:r>
          </w:p>
          <w:p w:rsidR="008C1204" w:rsidRPr="00BE73A4" w:rsidRDefault="008C1204" w:rsidP="008C1204">
            <w:pPr>
              <w:tabs>
                <w:tab w:val="left" w:pos="3555"/>
              </w:tabs>
              <w:jc w:val="both"/>
              <w:rPr>
                <w:i/>
                <w:sz w:val="20"/>
                <w:lang w:eastAsia="lt-LT"/>
              </w:rPr>
            </w:pPr>
            <w:r w:rsidRPr="00BE73A4">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8C1204" w:rsidRPr="00BE73A4" w:rsidRDefault="008C1204" w:rsidP="008C1204">
            <w:pPr>
              <w:tabs>
                <w:tab w:val="left" w:pos="3555"/>
              </w:tabs>
              <w:jc w:val="both"/>
              <w:rPr>
                <w:i/>
                <w:sz w:val="20"/>
                <w:lang w:eastAsia="lt-LT"/>
              </w:rPr>
            </w:pPr>
            <w:r w:rsidRPr="00BE73A4">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8C1204" w:rsidRPr="00BE73A4" w:rsidRDefault="008C1204" w:rsidP="008C1204">
            <w:pPr>
              <w:tabs>
                <w:tab w:val="left" w:pos="3555"/>
              </w:tabs>
              <w:jc w:val="both"/>
              <w:rPr>
                <w:i/>
                <w:sz w:val="20"/>
                <w:lang w:eastAsia="lt-LT"/>
              </w:rPr>
            </w:pPr>
            <w:r w:rsidRPr="00BE73A4">
              <w:rPr>
                <w:i/>
                <w:sz w:val="20"/>
                <w:lang w:eastAsia="lt-LT"/>
              </w:rPr>
              <w:t>III lentelės stulpelyje nurodoma rodiklio skaitinė reikšmė, gaunama užpildžius Socialinio poveikio matavimo skaičiuoklės rodiklius.</w:t>
            </w:r>
          </w:p>
          <w:p w:rsidR="008C1204" w:rsidRPr="00BE73A4" w:rsidRDefault="008C1204" w:rsidP="008C1204">
            <w:pPr>
              <w:tabs>
                <w:tab w:val="left" w:pos="3555"/>
              </w:tabs>
              <w:jc w:val="both"/>
              <w:rPr>
                <w:rFonts w:eastAsia="Calibri"/>
                <w:i/>
              </w:rPr>
            </w:pPr>
            <w:r w:rsidRPr="00BE73A4">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II</w:t>
            </w: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III</w:t>
            </w: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Pagrindinio rodiklio skaitinė reikšmė (nurodomas mato vnt.)</w:t>
            </w: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both"/>
              <w:rPr>
                <w:rFonts w:eastAsia="Calibri"/>
                <w:i/>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both"/>
              <w:rPr>
                <w:rFonts w:eastAsia="Calibri"/>
                <w:i/>
              </w:rPr>
            </w:pP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9639" w:type="dxa"/>
            <w:gridSpan w:val="5"/>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IV</w:t>
            </w:r>
          </w:p>
        </w:tc>
      </w:tr>
      <w:tr w:rsidR="008C1204" w:rsidRPr="00BE73A4" w:rsidTr="008C1204">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rPr>
                <w:rFonts w:eastAsia="Calibri"/>
                <w:b/>
              </w:rPr>
            </w:pPr>
            <w:r w:rsidRPr="00BE73A4">
              <w:rPr>
                <w:b/>
                <w:lang w:eastAsia="lt-LT"/>
              </w:rPr>
              <w:t>Galimi papildomi socialinio poveikio rodikliai (kokybiniai efektai)</w:t>
            </w:r>
          </w:p>
          <w:p w:rsidR="008C1204" w:rsidRPr="00BE73A4" w:rsidRDefault="008C1204" w:rsidP="008C1204">
            <w:pPr>
              <w:tabs>
                <w:tab w:val="left" w:pos="3555"/>
              </w:tabs>
              <w:jc w:val="both"/>
              <w:rPr>
                <w:rFonts w:eastAsia="Calibri"/>
                <w:b/>
                <w:sz w:val="20"/>
              </w:rPr>
            </w:pPr>
            <w:r w:rsidRPr="00BE73A4">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Papildomo rodiklio matavimo būdas</w:t>
            </w: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1.</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2.</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3.</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bl>
    <w:p w:rsidR="008C1204" w:rsidRPr="00BE73A4" w:rsidRDefault="008C1204" w:rsidP="008C1204">
      <w:pPr>
        <w:ind w:firstLine="72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 xml:space="preserve">SOCIALINIO VERSLO SOCIALINIO POVEIKIO MATAVIMO RODIKLIAI </w:t>
            </w:r>
          </w:p>
          <w:p w:rsidR="008C1204" w:rsidRPr="00BE73A4" w:rsidRDefault="008C1204" w:rsidP="008C1204">
            <w:pPr>
              <w:tabs>
                <w:tab w:val="left" w:pos="3555"/>
              </w:tabs>
              <w:rPr>
                <w:rFonts w:eastAsia="Calibri"/>
                <w:i/>
                <w:sz w:val="20"/>
              </w:rPr>
            </w:pPr>
            <w:r w:rsidRPr="00BE73A4">
              <w:rPr>
                <w:i/>
                <w:sz w:val="20"/>
                <w:lang w:eastAsia="lt-LT"/>
              </w:rPr>
              <w:t>Pildoma tik vykdant socialinį verslą pagal Socialinio poveikio matavimo skaičiuoklėje pasirinktą (-</w:t>
            </w:r>
            <w:proofErr w:type="spellStart"/>
            <w:r w:rsidRPr="00BE73A4">
              <w:rPr>
                <w:i/>
                <w:sz w:val="20"/>
                <w:lang w:eastAsia="lt-LT"/>
              </w:rPr>
              <w:t>us</w:t>
            </w:r>
            <w:proofErr w:type="spellEnd"/>
            <w:r w:rsidRPr="00BE73A4">
              <w:rPr>
                <w:i/>
                <w:sz w:val="20"/>
                <w:lang w:eastAsia="lt-LT"/>
              </w:rPr>
              <w:t>) pagrindinį (-</w:t>
            </w:r>
            <w:proofErr w:type="spellStart"/>
            <w:r w:rsidRPr="00BE73A4">
              <w:rPr>
                <w:i/>
                <w:sz w:val="20"/>
                <w:lang w:eastAsia="lt-LT"/>
              </w:rPr>
              <w:t>ius</w:t>
            </w:r>
            <w:proofErr w:type="spellEnd"/>
            <w:r w:rsidRPr="00BE73A4">
              <w:rPr>
                <w:i/>
                <w:sz w:val="20"/>
                <w:lang w:eastAsia="lt-LT"/>
              </w:rPr>
              <w:t>) rodiklį (-</w:t>
            </w:r>
            <w:proofErr w:type="spellStart"/>
            <w:r w:rsidRPr="00BE73A4">
              <w:rPr>
                <w:i/>
                <w:sz w:val="20"/>
                <w:lang w:eastAsia="lt-LT"/>
              </w:rPr>
              <w:t>ius</w:t>
            </w:r>
            <w:proofErr w:type="spellEnd"/>
            <w:r w:rsidRPr="00BE73A4">
              <w:rPr>
                <w:i/>
                <w:sz w:val="20"/>
                <w:lang w:eastAsia="lt-LT"/>
              </w:rPr>
              <w:t>)</w:t>
            </w: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lang w:eastAsia="lt-LT"/>
              </w:rPr>
            </w:pPr>
            <w:r w:rsidRPr="00BE73A4">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c>
          <w:tcPr>
            <w:tcW w:w="578"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lang w:eastAsia="lt-LT"/>
              </w:rPr>
              <w:t>Pagrindinio rodiklio skaitinės reikšmės projekto įgyvendinimo ir kontrolės laikotarpiais</w:t>
            </w:r>
          </w:p>
        </w:tc>
      </w:tr>
      <w:tr w:rsidR="008C1204" w:rsidRPr="00BE73A4" w:rsidTr="008C1204">
        <w:tc>
          <w:tcPr>
            <w:tcW w:w="578"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jc w:val="both"/>
              <w:rPr>
                <w:rFonts w:eastAsia="Calibri"/>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bl>
    <w:p w:rsidR="008C1204" w:rsidRPr="00BE73A4" w:rsidRDefault="008C1204" w:rsidP="008C1204">
      <w:pPr>
        <w:ind w:firstLine="720"/>
        <w:contextualSpacing/>
        <w:jc w:val="both"/>
      </w:pPr>
    </w:p>
    <w:p w:rsidR="008C1204" w:rsidRPr="00BE73A4" w:rsidRDefault="008C1204" w:rsidP="008C1204">
      <w:pPr>
        <w:spacing w:after="180" w:line="312" w:lineRule="auto"/>
        <w:ind w:firstLine="720"/>
        <w:contextualSpacing/>
        <w:jc w:val="both"/>
        <w:rPr>
          <w:color w:val="000000"/>
          <w:lang w:eastAsia="lt-LT"/>
        </w:rPr>
      </w:pPr>
      <w:r w:rsidRPr="00BE73A4">
        <w:rPr>
          <w:color w:val="000000"/>
          <w:lang w:eastAsia="lt-LT"/>
        </w:rPr>
        <w:t>* Verslo plano įgyvendinimo laikotarpis apibrėžtas KPP administravimo taisyklėse arba konkrečios KPP priemonės įgyvendinimo taisyklėse.</w:t>
      </w:r>
    </w:p>
    <w:p w:rsidR="008C1204" w:rsidRPr="00BE73A4" w:rsidRDefault="008C1204" w:rsidP="008C1204">
      <w:pPr>
        <w:ind w:firstLine="720"/>
        <w:jc w:val="both"/>
        <w:rPr>
          <w:color w:val="000000"/>
          <w:lang w:eastAsia="lt-LT"/>
        </w:rPr>
      </w:pPr>
      <w:r w:rsidRPr="00BE73A4">
        <w:rPr>
          <w:color w:val="000000"/>
          <w:lang w:eastAsia="lt-LT"/>
        </w:rPr>
        <w:t>** Kontrolės laikotarpis yra apibrėžtas KPP, KPP administravimo taisyklėse ir VP administravimo taisyklėse.</w:t>
      </w:r>
    </w:p>
    <w:p w:rsidR="008C1204" w:rsidRPr="00BE73A4" w:rsidRDefault="008C1204" w:rsidP="008C1204">
      <w:pPr>
        <w:jc w:val="center"/>
      </w:pPr>
      <w:r w:rsidRPr="00BE73A4">
        <w:rPr>
          <w:lang w:eastAsia="lt-LT"/>
        </w:rPr>
        <w:t>_______________</w:t>
      </w:r>
    </w:p>
    <w:p w:rsidR="00683D34" w:rsidRDefault="00683D34" w:rsidP="002E71AB">
      <w:pPr>
        <w:jc w:val="both"/>
      </w:pPr>
    </w:p>
    <w:sectPr w:rsidR="00683D34" w:rsidSect="0018015A">
      <w:pgSz w:w="12240" w:h="20160" w:code="5"/>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A2"/>
    <w:rsid w:val="000B09B1"/>
    <w:rsid w:val="00163DF6"/>
    <w:rsid w:val="0018015A"/>
    <w:rsid w:val="001817AB"/>
    <w:rsid w:val="00182393"/>
    <w:rsid w:val="00240529"/>
    <w:rsid w:val="002D6527"/>
    <w:rsid w:val="002E71AB"/>
    <w:rsid w:val="003B2485"/>
    <w:rsid w:val="004109E5"/>
    <w:rsid w:val="00414C71"/>
    <w:rsid w:val="00461B7D"/>
    <w:rsid w:val="00553775"/>
    <w:rsid w:val="006205BE"/>
    <w:rsid w:val="00683D34"/>
    <w:rsid w:val="00831865"/>
    <w:rsid w:val="00833221"/>
    <w:rsid w:val="008C1204"/>
    <w:rsid w:val="008F23DB"/>
    <w:rsid w:val="009303F2"/>
    <w:rsid w:val="00931420"/>
    <w:rsid w:val="009841A2"/>
    <w:rsid w:val="00A07769"/>
    <w:rsid w:val="00AE5ECA"/>
    <w:rsid w:val="00B0586F"/>
    <w:rsid w:val="00B5457A"/>
    <w:rsid w:val="00BC0D45"/>
    <w:rsid w:val="00C2708E"/>
    <w:rsid w:val="00C768A5"/>
    <w:rsid w:val="00CA7631"/>
    <w:rsid w:val="00D174E7"/>
    <w:rsid w:val="00D26CA2"/>
    <w:rsid w:val="00DA52D1"/>
    <w:rsid w:val="00F77F03"/>
    <w:rsid w:val="00FB2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94DE0-8BEE-4F6D-85B9-E3856BCA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652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652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6527"/>
    <w:rPr>
      <w:color w:val="808080"/>
    </w:rPr>
  </w:style>
  <w:style w:type="paragraph" w:styleId="Debesliotekstas">
    <w:name w:val="Balloon Text"/>
    <w:basedOn w:val="prastasis"/>
    <w:link w:val="DebesliotekstasDiagrama"/>
    <w:rsid w:val="002D6527"/>
    <w:rPr>
      <w:rFonts w:ascii="Tahoma" w:hAnsi="Tahoma" w:cs="Tahoma"/>
      <w:sz w:val="16"/>
      <w:szCs w:val="16"/>
    </w:rPr>
  </w:style>
  <w:style w:type="character" w:customStyle="1" w:styleId="BalloonTextChar">
    <w:name w:val="Balloon Text Char"/>
    <w:basedOn w:val="Numatytasispastraiposriftas"/>
    <w:semiHidden/>
    <w:rsid w:val="002D652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D6527"/>
    <w:rPr>
      <w:rFonts w:ascii="Tahoma" w:eastAsia="Times New Roman" w:hAnsi="Tahoma" w:cs="Tahoma"/>
      <w:sz w:val="16"/>
      <w:szCs w:val="16"/>
    </w:rPr>
  </w:style>
  <w:style w:type="character" w:styleId="Grietas">
    <w:name w:val="Strong"/>
    <w:qFormat/>
    <w:rsid w:val="002D6527"/>
    <w:rPr>
      <w:rFonts w:ascii="Times New Roman" w:hAnsi="Times New Roman" w:cs="Times New Roman" w:hint="default"/>
      <w:b/>
      <w:bCs/>
    </w:rPr>
  </w:style>
  <w:style w:type="paragraph" w:styleId="prastasiniatinklio">
    <w:name w:val="Normal (Web)"/>
    <w:basedOn w:val="prastasis"/>
    <w:unhideWhenUsed/>
    <w:rsid w:val="002D652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652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6527"/>
    <w:rPr>
      <w:rFonts w:ascii="Calibri" w:eastAsia="Calibri" w:hAnsi="Calibri"/>
    </w:rPr>
  </w:style>
  <w:style w:type="paragraph" w:styleId="Komentarotekstas">
    <w:name w:val="annotation text"/>
    <w:basedOn w:val="prastasis"/>
    <w:link w:val="KomentarotekstasDiagrama"/>
    <w:unhideWhenUsed/>
    <w:rsid w:val="002D652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6527"/>
    <w:rPr>
      <w:rFonts w:ascii="Calibri" w:eastAsia="Calibri" w:hAnsi="Calibri"/>
    </w:rPr>
  </w:style>
  <w:style w:type="paragraph" w:styleId="Antrats">
    <w:name w:val="header"/>
    <w:basedOn w:val="prastasis"/>
    <w:link w:val="AntratsDiagrama"/>
    <w:uiPriority w:val="99"/>
    <w:unhideWhenUsed/>
    <w:rsid w:val="002D652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6527"/>
    <w:rPr>
      <w:rFonts w:ascii="Arial" w:eastAsia="Times New Roman" w:hAnsi="Arial" w:cs="Arial"/>
      <w:sz w:val="20"/>
      <w:szCs w:val="20"/>
      <w:lang w:eastAsia="lt-LT"/>
    </w:rPr>
  </w:style>
  <w:style w:type="paragraph" w:styleId="Porat">
    <w:name w:val="footer"/>
    <w:basedOn w:val="prastasis"/>
    <w:link w:val="PoratDiagrama"/>
    <w:unhideWhenUsed/>
    <w:rsid w:val="002D652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2D652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652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6527"/>
    <w:rPr>
      <w:rFonts w:ascii="Arial" w:eastAsia="Calibri" w:hAnsi="Arial" w:cs="Arial"/>
    </w:rPr>
  </w:style>
  <w:style w:type="paragraph" w:styleId="Komentarotema">
    <w:name w:val="annotation subject"/>
    <w:basedOn w:val="Komentarotekstas"/>
    <w:next w:val="Komentarotekstas"/>
    <w:link w:val="KomentarotemaDiagrama"/>
    <w:unhideWhenUsed/>
    <w:rsid w:val="002D6527"/>
    <w:rPr>
      <w:b/>
      <w:bCs/>
    </w:rPr>
  </w:style>
  <w:style w:type="character" w:customStyle="1" w:styleId="KomentarotemaDiagrama">
    <w:name w:val="Komentaro tema Diagrama"/>
    <w:basedOn w:val="KomentarotekstasDiagrama"/>
    <w:link w:val="Komentarotema"/>
    <w:rsid w:val="002D6527"/>
    <w:rPr>
      <w:rFonts w:ascii="Calibri" w:eastAsia="Calibri" w:hAnsi="Calibri"/>
      <w:b/>
      <w:bCs/>
    </w:rPr>
  </w:style>
  <w:style w:type="paragraph" w:customStyle="1" w:styleId="ListParagraph1">
    <w:name w:val="List Paragraph1"/>
    <w:basedOn w:val="prastasis"/>
    <w:semiHidden/>
    <w:rsid w:val="002D6527"/>
    <w:pPr>
      <w:ind w:left="720"/>
      <w:contextualSpacing/>
    </w:pPr>
    <w:rPr>
      <w:rFonts w:eastAsia="Calibri"/>
    </w:rPr>
  </w:style>
  <w:style w:type="paragraph" w:customStyle="1" w:styleId="msonormalcxspmiddle">
    <w:name w:val="msonormalcxspmiddle"/>
    <w:basedOn w:val="prastasis"/>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6527"/>
    <w:pPr>
      <w:spacing w:after="150"/>
    </w:pPr>
    <w:rPr>
      <w:szCs w:val="24"/>
      <w:lang w:eastAsia="lt-LT"/>
    </w:rPr>
  </w:style>
  <w:style w:type="character" w:styleId="Puslapioinaosnuoroda">
    <w:name w:val="footnote reference"/>
    <w:unhideWhenUsed/>
    <w:rsid w:val="002D6527"/>
    <w:rPr>
      <w:rFonts w:ascii="Times New Roman" w:hAnsi="Times New Roman" w:cs="Times New Roman" w:hint="default"/>
      <w:vertAlign w:val="superscript"/>
    </w:rPr>
  </w:style>
  <w:style w:type="character" w:styleId="Komentaronuoroda">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Lentelstinklelis">
    <w:name w:val="Table Grid"/>
    <w:basedOn w:val="prastojilente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prastasis"/>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Sraonra"/>
    <w:semiHidden/>
    <w:rsid w:val="008C1204"/>
  </w:style>
  <w:style w:type="character" w:customStyle="1" w:styleId="BalloonTextChar3">
    <w:name w:val="Balloon Text Char3"/>
    <w:basedOn w:val="Numatytasispastraiposriftas"/>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uslapionumeris">
    <w:name w:val="page number"/>
    <w:basedOn w:val="Numatytasispastraiposriftas"/>
    <w:rsid w:val="008C1204"/>
  </w:style>
  <w:style w:type="numbering" w:customStyle="1" w:styleId="NoList1">
    <w:name w:val="No List1"/>
    <w:next w:val="Sraonra"/>
    <w:semiHidden/>
    <w:rsid w:val="008C1204"/>
  </w:style>
  <w:style w:type="paragraph" w:customStyle="1" w:styleId="Sraopastraipa1">
    <w:name w:val="Sąrašo pastraipa1"/>
    <w:basedOn w:val="prastasis"/>
    <w:semiHidden/>
    <w:rsid w:val="008C1204"/>
    <w:pPr>
      <w:ind w:left="720"/>
      <w:contextualSpacing/>
    </w:pPr>
    <w:rPr>
      <w:rFonts w:eastAsia="Calibri"/>
    </w:rPr>
  </w:style>
  <w:style w:type="table" w:customStyle="1" w:styleId="TableGrid1">
    <w:name w:val="Table Grid1"/>
    <w:basedOn w:val="prastojilentel"/>
    <w:next w:val="Lentelstinklelis"/>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prastasis"/>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ipersaitas">
    <w:name w:val="Hyperlink"/>
    <w:rsid w:val="008C1204"/>
    <w:rPr>
      <w:color w:val="0563C1"/>
      <w:u w:val="single"/>
    </w:rPr>
  </w:style>
  <w:style w:type="character" w:customStyle="1" w:styleId="Neapdorotaspaminjimas1">
    <w:name w:val="Neapdorotas paminėjimas1"/>
    <w:uiPriority w:val="99"/>
    <w:semiHidden/>
    <w:unhideWhenUsed/>
    <w:rsid w:val="008C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996">
      <w:bodyDiv w:val="1"/>
      <w:marLeft w:val="0"/>
      <w:marRight w:val="0"/>
      <w:marTop w:val="0"/>
      <w:marBottom w:val="0"/>
      <w:divBdr>
        <w:top w:val="none" w:sz="0" w:space="0" w:color="auto"/>
        <w:left w:val="none" w:sz="0" w:space="0" w:color="auto"/>
        <w:bottom w:val="none" w:sz="0" w:space="0" w:color="auto"/>
        <w:right w:val="none" w:sz="0" w:space="0" w:color="auto"/>
      </w:divBdr>
    </w:div>
    <w:div w:id="486215396">
      <w:bodyDiv w:val="1"/>
      <w:marLeft w:val="0"/>
      <w:marRight w:val="0"/>
      <w:marTop w:val="0"/>
      <w:marBottom w:val="0"/>
      <w:divBdr>
        <w:top w:val="none" w:sz="0" w:space="0" w:color="auto"/>
        <w:left w:val="none" w:sz="0" w:space="0" w:color="auto"/>
        <w:bottom w:val="none" w:sz="0" w:space="0" w:color="auto"/>
        <w:right w:val="none" w:sz="0" w:space="0" w:color="auto"/>
      </w:divBdr>
    </w:div>
    <w:div w:id="538978387">
      <w:bodyDiv w:val="1"/>
      <w:marLeft w:val="0"/>
      <w:marRight w:val="0"/>
      <w:marTop w:val="0"/>
      <w:marBottom w:val="0"/>
      <w:divBdr>
        <w:top w:val="none" w:sz="0" w:space="0" w:color="auto"/>
        <w:left w:val="none" w:sz="0" w:space="0" w:color="auto"/>
        <w:bottom w:val="none" w:sz="0" w:space="0" w:color="auto"/>
        <w:right w:val="none" w:sz="0" w:space="0" w:color="auto"/>
      </w:divBdr>
    </w:div>
    <w:div w:id="1000354756">
      <w:bodyDiv w:val="1"/>
      <w:marLeft w:val="0"/>
      <w:marRight w:val="0"/>
      <w:marTop w:val="0"/>
      <w:marBottom w:val="0"/>
      <w:divBdr>
        <w:top w:val="none" w:sz="0" w:space="0" w:color="auto"/>
        <w:left w:val="none" w:sz="0" w:space="0" w:color="auto"/>
        <w:bottom w:val="none" w:sz="0" w:space="0" w:color="auto"/>
        <w:right w:val="none" w:sz="0" w:space="0" w:color="auto"/>
      </w:divBdr>
    </w:div>
    <w:div w:id="1239168489">
      <w:bodyDiv w:val="1"/>
      <w:marLeft w:val="0"/>
      <w:marRight w:val="0"/>
      <w:marTop w:val="0"/>
      <w:marBottom w:val="0"/>
      <w:divBdr>
        <w:top w:val="none" w:sz="0" w:space="0" w:color="auto"/>
        <w:left w:val="none" w:sz="0" w:space="0" w:color="auto"/>
        <w:bottom w:val="none" w:sz="0" w:space="0" w:color="auto"/>
        <w:right w:val="none" w:sz="0" w:space="0" w:color="auto"/>
      </w:divBdr>
    </w:div>
    <w:div w:id="1582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20906</Words>
  <Characters>11917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2019-02-21T09:37:00Z</cp:lastPrinted>
  <dcterms:created xsi:type="dcterms:W3CDTF">2020-06-04T11:15:00Z</dcterms:created>
  <dcterms:modified xsi:type="dcterms:W3CDTF">2020-06-25T07:29:00Z</dcterms:modified>
</cp:coreProperties>
</file>