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BF" w:rsidRDefault="003C02BF" w:rsidP="003C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3C02BF" w:rsidRDefault="003C02BF" w:rsidP="003C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POSĖDŽIO PROTOKOLAS</w:t>
      </w:r>
    </w:p>
    <w:p w:rsidR="003C02BF" w:rsidRDefault="003C02BF" w:rsidP="003C02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2BF" w:rsidRDefault="003C02BF" w:rsidP="003C02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2020-01-09 Nr. 1</w:t>
      </w:r>
    </w:p>
    <w:p w:rsidR="003C02BF" w:rsidRDefault="003C02BF" w:rsidP="003C0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3C02BF" w:rsidRDefault="003C02BF" w:rsidP="00D92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2BF" w:rsidRPr="002D0C3F" w:rsidRDefault="003C02BF" w:rsidP="00D9209D">
      <w:pPr>
        <w:pStyle w:val="Style5"/>
        <w:spacing w:line="274" w:lineRule="exact"/>
        <w:rPr>
          <w:rStyle w:val="FontStyle17"/>
          <w:noProof/>
        </w:rPr>
      </w:pPr>
      <w:r w:rsidRPr="002D0C3F">
        <w:rPr>
          <w:rStyle w:val="FontStyle17"/>
          <w:noProof/>
        </w:rPr>
        <w:t>Po</w:t>
      </w:r>
      <w:r>
        <w:rPr>
          <w:rStyle w:val="FontStyle17"/>
          <w:noProof/>
        </w:rPr>
        <w:t xml:space="preserve">sėdžio data – </w:t>
      </w:r>
      <w:r w:rsidR="003D0BC0">
        <w:rPr>
          <w:rStyle w:val="FontStyle17"/>
          <w:noProof/>
        </w:rPr>
        <w:t xml:space="preserve">2020 m. </w:t>
      </w:r>
      <w:r>
        <w:rPr>
          <w:rStyle w:val="FontStyle17"/>
          <w:noProof/>
        </w:rPr>
        <w:t>sausio 9 d., 16.30</w:t>
      </w:r>
      <w:r w:rsidRPr="002D0C3F">
        <w:rPr>
          <w:rStyle w:val="FontStyle17"/>
          <w:noProof/>
        </w:rPr>
        <w:t xml:space="preserve"> val.</w:t>
      </w:r>
    </w:p>
    <w:p w:rsidR="003C02BF" w:rsidRPr="002D0C3F" w:rsidRDefault="003C02BF" w:rsidP="00D9209D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Laisvės g. 39-1</w:t>
      </w:r>
      <w:r w:rsidRPr="002D0C3F">
        <w:rPr>
          <w:rStyle w:val="FontStyle17"/>
          <w:noProof/>
        </w:rPr>
        <w:t>, Mažeikiai</w:t>
      </w:r>
      <w:r>
        <w:rPr>
          <w:rStyle w:val="FontStyle17"/>
          <w:noProof/>
        </w:rPr>
        <w:t>.</w:t>
      </w:r>
    </w:p>
    <w:p w:rsidR="003C02BF" w:rsidRDefault="003C02BF" w:rsidP="003C02BF">
      <w:pPr>
        <w:pStyle w:val="Style4"/>
        <w:widowControl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>Albina Kiudulienė.</w:t>
      </w:r>
    </w:p>
    <w:p w:rsidR="003C02BF" w:rsidRDefault="003C02BF" w:rsidP="003C02BF">
      <w:pPr>
        <w:pStyle w:val="Style5"/>
        <w:widowControl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:rsidR="003C02BF" w:rsidRDefault="003C02BF" w:rsidP="003C02BF">
      <w:pPr>
        <w:pStyle w:val="Style5"/>
        <w:widowControl/>
        <w:spacing w:line="276" w:lineRule="auto"/>
        <w:rPr>
          <w:rStyle w:val="FontStyle17"/>
          <w:noProof/>
        </w:rPr>
      </w:pPr>
    </w:p>
    <w:p w:rsidR="003C02BF" w:rsidRDefault="003C02BF" w:rsidP="003C02BF">
      <w:pPr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Dalyvavo: Albina Kiudulienė</w:t>
      </w:r>
      <w:r>
        <w:rPr>
          <w:rStyle w:val="FontStyle17"/>
          <w:noProof/>
        </w:rPr>
        <w:t>,</w:t>
      </w:r>
      <w:r>
        <w:rPr>
          <w:rStyle w:val="FontStyle17"/>
          <w:noProof/>
          <w:sz w:val="24"/>
          <w:szCs w:val="24"/>
        </w:rPr>
        <w:t xml:space="preserve"> Andrius Ramonas, Anita Avdaljan, Dangira Undžienė, Inga Derkintienė, Kęstutis Mažonas, Mantas Badaukis, Rūta Narmontienė. </w:t>
      </w:r>
    </w:p>
    <w:p w:rsidR="003C02BF" w:rsidRDefault="003C02BF" w:rsidP="003C02BF">
      <w:pPr>
        <w:ind w:firstLine="706"/>
        <w:jc w:val="both"/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Loreta Rubežienė, administratorės Daiva Baranauskienė, Aušra Žymantė.</w:t>
      </w:r>
    </w:p>
    <w:p w:rsidR="003C02BF" w:rsidRDefault="003C02BF" w:rsidP="00FC516C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DARBOTVARKĖ:</w:t>
      </w:r>
    </w:p>
    <w:p w:rsidR="003C02BF" w:rsidRDefault="003C02BF" w:rsidP="00FC516C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1. Dėl darbo užmokesčio bazinio koeficiento mažinimo.</w:t>
      </w:r>
    </w:p>
    <w:p w:rsidR="003C02BF" w:rsidRDefault="003C02BF" w:rsidP="00FC516C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Pranešėja A. Žymantė</w:t>
      </w:r>
      <w:r w:rsidR="00FC516C">
        <w:rPr>
          <w:rStyle w:val="FontStyle17"/>
          <w:noProof/>
        </w:rPr>
        <w:t>.</w:t>
      </w:r>
    </w:p>
    <w:p w:rsidR="003C02BF" w:rsidRDefault="003C02BF" w:rsidP="00FC516C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2. Dėl Telšių apskrities VVG seminaro „Pažangaus kaimo link“.</w:t>
      </w:r>
    </w:p>
    <w:p w:rsidR="003C02BF" w:rsidRDefault="003C02BF" w:rsidP="00FC516C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Pranešėja L.</w:t>
      </w:r>
      <w:r w:rsidR="00E90282">
        <w:rPr>
          <w:rStyle w:val="FontStyle17"/>
          <w:noProof/>
        </w:rPr>
        <w:t xml:space="preserve"> </w:t>
      </w:r>
      <w:r>
        <w:rPr>
          <w:rStyle w:val="FontStyle17"/>
          <w:noProof/>
        </w:rPr>
        <w:t>Rubežienė</w:t>
      </w:r>
      <w:r w:rsidR="00FC516C">
        <w:rPr>
          <w:rStyle w:val="FontStyle17"/>
          <w:noProof/>
        </w:rPr>
        <w:t>.</w:t>
      </w:r>
    </w:p>
    <w:p w:rsidR="003C02BF" w:rsidRDefault="003C02BF" w:rsidP="00FC516C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3. Kiti klausimai.</w:t>
      </w:r>
    </w:p>
    <w:p w:rsidR="003C02BF" w:rsidRDefault="003C02BF" w:rsidP="003C02BF">
      <w:pPr>
        <w:pStyle w:val="Style5"/>
        <w:spacing w:line="274" w:lineRule="exact"/>
        <w:rPr>
          <w:rStyle w:val="FontStyle17"/>
          <w:noProof/>
        </w:rPr>
      </w:pPr>
    </w:p>
    <w:p w:rsidR="006D0553" w:rsidRPr="006D0553" w:rsidRDefault="003C02BF" w:rsidP="006D0553">
      <w:pPr>
        <w:pStyle w:val="Sraopastraipa"/>
        <w:numPr>
          <w:ilvl w:val="0"/>
          <w:numId w:val="1"/>
        </w:numPr>
        <w:spacing w:after="0"/>
        <w:jc w:val="both"/>
        <w:rPr>
          <w:rStyle w:val="FontStyle17"/>
          <w:noProof/>
          <w:sz w:val="24"/>
          <w:szCs w:val="24"/>
        </w:rPr>
      </w:pPr>
      <w:r w:rsidRPr="006D0553">
        <w:rPr>
          <w:rFonts w:ascii="Times New Roman" w:hAnsi="Times New Roman"/>
          <w:sz w:val="24"/>
          <w:szCs w:val="24"/>
        </w:rPr>
        <w:t xml:space="preserve">SVARSTYTA. </w:t>
      </w:r>
      <w:r w:rsidR="006E7B1C">
        <w:rPr>
          <w:rStyle w:val="FontStyle17"/>
          <w:noProof/>
        </w:rPr>
        <w:t>Darbo užmokesčio bazinio koeficiento mažinimas.</w:t>
      </w:r>
      <w:r w:rsidR="006E7B1C" w:rsidRPr="006D0553">
        <w:rPr>
          <w:rStyle w:val="FontStyle17"/>
          <w:noProof/>
          <w:sz w:val="24"/>
          <w:szCs w:val="24"/>
        </w:rPr>
        <w:t xml:space="preserve"> </w:t>
      </w:r>
    </w:p>
    <w:p w:rsidR="00E715DE" w:rsidRDefault="00E715DE" w:rsidP="00FC516C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Pranešėja Aušra Žymantė informavo, kad nuo </w:t>
      </w:r>
      <w:r>
        <w:rPr>
          <w:rStyle w:val="FontStyle17"/>
          <w:noProof/>
        </w:rPr>
        <w:t>2020 m. didėja darbuotojų pareiginės algos bazinis dydis iki 176 Eur</w:t>
      </w:r>
      <w:r>
        <w:rPr>
          <w:rFonts w:ascii="Times New Roman" w:hAnsi="Times New Roman"/>
          <w:sz w:val="24"/>
          <w:szCs w:val="24"/>
        </w:rPr>
        <w:t>. Taupant lėšas siūloma sumažinti VVG administracijos darbuotojų darbo</w:t>
      </w:r>
      <w:r w:rsidRPr="00E715DE">
        <w:rPr>
          <w:rStyle w:val="FontStyle17"/>
          <w:noProof/>
        </w:rPr>
        <w:t xml:space="preserve"> </w:t>
      </w:r>
      <w:r>
        <w:rPr>
          <w:rStyle w:val="FontStyle17"/>
          <w:noProof/>
        </w:rPr>
        <w:t>užmokesčio bazinį koeficientą: VVG pirmininkės iki 9,034</w:t>
      </w:r>
      <w:r w:rsidR="0021127F">
        <w:rPr>
          <w:rStyle w:val="FontStyle17"/>
          <w:noProof/>
        </w:rPr>
        <w:t>2</w:t>
      </w:r>
      <w:r>
        <w:rPr>
          <w:rStyle w:val="FontStyle17"/>
          <w:noProof/>
        </w:rPr>
        <w:t xml:space="preserve"> (buvo 9,19), kitų darbuo</w:t>
      </w:r>
      <w:r w:rsidR="009D69D0">
        <w:rPr>
          <w:rStyle w:val="FontStyle17"/>
          <w:noProof/>
        </w:rPr>
        <w:t xml:space="preserve">tojų iki 8,1705 (buvo 8, 312). </w:t>
      </w:r>
      <w:r>
        <w:rPr>
          <w:rStyle w:val="FontStyle17"/>
          <w:noProof/>
        </w:rPr>
        <w:t xml:space="preserve">Dėl to atlyginimų dydis </w:t>
      </w:r>
      <w:r w:rsidR="0021127F">
        <w:rPr>
          <w:rStyle w:val="FontStyle17"/>
          <w:noProof/>
        </w:rPr>
        <w:t>darbuotojams nesikeičia.</w:t>
      </w:r>
    </w:p>
    <w:p w:rsidR="0021127F" w:rsidRDefault="0021127F" w:rsidP="00FC516C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3C02BF" w:rsidRDefault="003C02BF" w:rsidP="0021127F">
      <w:pPr>
        <w:spacing w:after="0"/>
        <w:ind w:firstLine="709"/>
        <w:rPr>
          <w:rStyle w:val="FontStyle17"/>
          <w:noProof/>
        </w:rPr>
      </w:pPr>
      <w:r>
        <w:rPr>
          <w:rFonts w:ascii="Times New Roman" w:hAnsi="Times New Roman"/>
          <w:sz w:val="24"/>
          <w:szCs w:val="24"/>
        </w:rPr>
        <w:t xml:space="preserve">NUTARTA. </w:t>
      </w:r>
      <w:r w:rsidR="0021127F">
        <w:rPr>
          <w:rStyle w:val="FontStyle17"/>
          <w:noProof/>
          <w:sz w:val="24"/>
          <w:szCs w:val="24"/>
        </w:rPr>
        <w:t xml:space="preserve">Pritarti </w:t>
      </w:r>
      <w:r w:rsidR="0021127F">
        <w:rPr>
          <w:rStyle w:val="FontStyle17"/>
          <w:noProof/>
        </w:rPr>
        <w:t>darbo užmokesčio bazinio koeficiento mažinim</w:t>
      </w:r>
      <w:r w:rsidR="00C233E3">
        <w:rPr>
          <w:rStyle w:val="FontStyle17"/>
          <w:noProof/>
        </w:rPr>
        <w:t>ui.</w:t>
      </w:r>
    </w:p>
    <w:p w:rsidR="0021127F" w:rsidRDefault="0021127F" w:rsidP="0021127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1127F" w:rsidRDefault="003C02BF" w:rsidP="009D69D0">
      <w:pPr>
        <w:pStyle w:val="Style5"/>
        <w:spacing w:line="276" w:lineRule="auto"/>
        <w:rPr>
          <w:rStyle w:val="FontStyle17"/>
          <w:noProof/>
        </w:rPr>
      </w:pPr>
      <w:r>
        <w:t xml:space="preserve">2. </w:t>
      </w:r>
      <w:r w:rsidRPr="00EB115C">
        <w:t>SVARSTYTA.</w:t>
      </w:r>
      <w:r w:rsidRPr="00EB115C">
        <w:rPr>
          <w:rStyle w:val="FontStyle17"/>
          <w:noProof/>
          <w:sz w:val="24"/>
          <w:szCs w:val="24"/>
        </w:rPr>
        <w:t xml:space="preserve"> </w:t>
      </w:r>
      <w:r w:rsidR="0021127F">
        <w:rPr>
          <w:rStyle w:val="FontStyle17"/>
          <w:noProof/>
        </w:rPr>
        <w:t>Telšių apskrities VVG seminaras „Pažangaus kaimo link“.</w:t>
      </w:r>
    </w:p>
    <w:p w:rsidR="003C02BF" w:rsidRDefault="003C02BF" w:rsidP="009D69D0">
      <w:pPr>
        <w:pStyle w:val="Sraopastraipa"/>
        <w:spacing w:after="0" w:line="276" w:lineRule="auto"/>
        <w:ind w:left="0"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Pranešėja Loreta Rubežienė supažindino valdybos narius su </w:t>
      </w:r>
      <w:r w:rsidR="0021127F">
        <w:rPr>
          <w:rStyle w:val="FontStyle17"/>
          <w:noProof/>
        </w:rPr>
        <w:t xml:space="preserve">Telšių apskrities VVG </w:t>
      </w:r>
      <w:r w:rsidR="00E90282">
        <w:rPr>
          <w:rStyle w:val="FontStyle17"/>
          <w:noProof/>
        </w:rPr>
        <w:t xml:space="preserve">2020 m. </w:t>
      </w:r>
      <w:r w:rsidR="00C233E3">
        <w:rPr>
          <w:rStyle w:val="FontStyle17"/>
          <w:noProof/>
        </w:rPr>
        <w:t xml:space="preserve">sausio 20 d. </w:t>
      </w:r>
      <w:r w:rsidR="0021127F">
        <w:rPr>
          <w:rStyle w:val="FontStyle17"/>
          <w:noProof/>
        </w:rPr>
        <w:t xml:space="preserve">organizuojamo seminaro „Pažangaus kaimo link“ darbotvarke ir informavo, kad organizatoriai prašo </w:t>
      </w:r>
      <w:r w:rsidR="00E90282">
        <w:rPr>
          <w:rStyle w:val="FontStyle17"/>
          <w:noProof/>
        </w:rPr>
        <w:t xml:space="preserve">seminare </w:t>
      </w:r>
      <w:r w:rsidR="0021127F">
        <w:rPr>
          <w:rStyle w:val="FontStyle17"/>
          <w:noProof/>
        </w:rPr>
        <w:t>pristatyti ŠVLVVG projektus</w:t>
      </w:r>
      <w:r w:rsidR="00C233E3">
        <w:rPr>
          <w:rStyle w:val="FontStyle17"/>
          <w:noProof/>
        </w:rPr>
        <w:t xml:space="preserve"> ir kviečia dalyvauti </w:t>
      </w:r>
      <w:r w:rsidR="009D69D0">
        <w:rPr>
          <w:rStyle w:val="FontStyle17"/>
          <w:noProof/>
        </w:rPr>
        <w:t>16 žmonių.</w:t>
      </w:r>
      <w:r w:rsidR="00C233E3">
        <w:rPr>
          <w:rStyle w:val="FontStyle17"/>
          <w:noProof/>
        </w:rPr>
        <w:t xml:space="preserve"> Pasiūlyta</w:t>
      </w:r>
      <w:r w:rsidR="0021127F">
        <w:rPr>
          <w:rStyle w:val="FontStyle17"/>
          <w:noProof/>
        </w:rPr>
        <w:t xml:space="preserve"> </w:t>
      </w:r>
      <w:r w:rsidR="00C233E3">
        <w:rPr>
          <w:rStyle w:val="FontStyle17"/>
          <w:noProof/>
        </w:rPr>
        <w:t>savo projektus pristatyti Ukrinų ir Viekšnių bendruomenėms.</w:t>
      </w:r>
      <w:r w:rsidR="0021127F">
        <w:rPr>
          <w:rStyle w:val="FontStyle17"/>
          <w:noProof/>
        </w:rPr>
        <w:t xml:space="preserve"> </w:t>
      </w:r>
    </w:p>
    <w:p w:rsidR="003C02BF" w:rsidRDefault="003C02BF" w:rsidP="009D69D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Balsuota: už – </w:t>
      </w:r>
      <w:r w:rsidR="00C449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(vienbalsiai).</w:t>
      </w:r>
    </w:p>
    <w:p w:rsidR="009D69D0" w:rsidRDefault="009D69D0" w:rsidP="009D6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C44943" w:rsidRDefault="009D69D0" w:rsidP="009D69D0">
      <w:pPr>
        <w:spacing w:after="0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C02BF" w:rsidRPr="00EB115C">
        <w:rPr>
          <w:rStyle w:val="FontStyle17"/>
          <w:noProof/>
          <w:sz w:val="24"/>
          <w:szCs w:val="24"/>
        </w:rPr>
        <w:t xml:space="preserve"> </w:t>
      </w:r>
      <w:r w:rsidR="00C44943">
        <w:rPr>
          <w:rStyle w:val="FontStyle17"/>
          <w:noProof/>
          <w:sz w:val="24"/>
          <w:szCs w:val="24"/>
        </w:rPr>
        <w:t xml:space="preserve">Pritarti pasiūlymui pristatyti seminare </w:t>
      </w:r>
      <w:r w:rsidR="00C44943">
        <w:rPr>
          <w:rStyle w:val="FontStyle17"/>
          <w:noProof/>
        </w:rPr>
        <w:t>Ukrinų ir Viekšnių bendruomenių</w:t>
      </w:r>
      <w:r w:rsidR="00C44943">
        <w:rPr>
          <w:rStyle w:val="FontStyle17"/>
          <w:noProof/>
          <w:sz w:val="24"/>
          <w:szCs w:val="24"/>
        </w:rPr>
        <w:t xml:space="preserve"> projektus.</w:t>
      </w:r>
    </w:p>
    <w:p w:rsidR="003C02BF" w:rsidRPr="00EB115C" w:rsidRDefault="009D69D0" w:rsidP="009D69D0">
      <w:pPr>
        <w:spacing w:after="0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 Iki sausio 13 d. suformuoti vykstančiųjų į seminarą dalyvių grupę.</w:t>
      </w:r>
    </w:p>
    <w:p w:rsidR="009D69D0" w:rsidRDefault="009D69D0" w:rsidP="003C02BF">
      <w:pPr>
        <w:pStyle w:val="Sraopastraipa"/>
        <w:ind w:left="0" w:firstLine="709"/>
        <w:jc w:val="both"/>
        <w:rPr>
          <w:rStyle w:val="FontStyle17"/>
          <w:noProof/>
          <w:sz w:val="24"/>
          <w:szCs w:val="24"/>
        </w:rPr>
      </w:pPr>
    </w:p>
    <w:p w:rsidR="00C44943" w:rsidRDefault="003C02BF" w:rsidP="00D9209D">
      <w:pPr>
        <w:pStyle w:val="Sraopastraipa"/>
        <w:spacing w:after="0"/>
        <w:ind w:left="0" w:firstLine="709"/>
        <w:jc w:val="both"/>
        <w:rPr>
          <w:rStyle w:val="FontStyle17"/>
          <w:noProof/>
        </w:rPr>
      </w:pPr>
      <w:r>
        <w:rPr>
          <w:rStyle w:val="FontStyle17"/>
          <w:noProof/>
          <w:sz w:val="24"/>
          <w:szCs w:val="24"/>
        </w:rPr>
        <w:t xml:space="preserve">3. </w:t>
      </w:r>
      <w:r w:rsidRPr="00EB115C">
        <w:rPr>
          <w:rFonts w:ascii="Times New Roman" w:hAnsi="Times New Roman"/>
          <w:sz w:val="24"/>
          <w:szCs w:val="24"/>
        </w:rPr>
        <w:t>SVARSTYTA.</w:t>
      </w:r>
      <w:r w:rsidRPr="00EB115C">
        <w:rPr>
          <w:rStyle w:val="FontStyle17"/>
          <w:noProof/>
          <w:sz w:val="24"/>
          <w:szCs w:val="24"/>
        </w:rPr>
        <w:t xml:space="preserve"> </w:t>
      </w:r>
      <w:r w:rsidR="00C44943">
        <w:rPr>
          <w:rStyle w:val="FontStyle17"/>
          <w:noProof/>
        </w:rPr>
        <w:t>Kiti klausimai.</w:t>
      </w:r>
    </w:p>
    <w:p w:rsidR="003C02BF" w:rsidRDefault="00B059EC" w:rsidP="00D9209D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L. Rubežienė informavo apie </w:t>
      </w:r>
      <w:r w:rsidR="009D69D0">
        <w:rPr>
          <w:rStyle w:val="FontStyle17"/>
          <w:noProof/>
          <w:sz w:val="24"/>
          <w:szCs w:val="24"/>
        </w:rPr>
        <w:t>Mažeikių turizmo</w:t>
      </w:r>
      <w:r w:rsidR="00FA41C1">
        <w:rPr>
          <w:rStyle w:val="FontStyle17"/>
          <w:noProof/>
          <w:sz w:val="24"/>
          <w:szCs w:val="24"/>
        </w:rPr>
        <w:t xml:space="preserve"> ir </w:t>
      </w:r>
      <w:r w:rsidR="00710BE2">
        <w:rPr>
          <w:rStyle w:val="FontStyle17"/>
          <w:noProof/>
          <w:sz w:val="24"/>
          <w:szCs w:val="24"/>
        </w:rPr>
        <w:t xml:space="preserve">verslo </w:t>
      </w:r>
      <w:r w:rsidR="00FA41C1">
        <w:rPr>
          <w:rStyle w:val="FontStyle17"/>
          <w:noProof/>
          <w:sz w:val="24"/>
          <w:szCs w:val="24"/>
        </w:rPr>
        <w:t>informacijos centre sausio 30</w:t>
      </w:r>
      <w:r w:rsidR="00710BE2">
        <w:rPr>
          <w:rStyle w:val="FontStyle17"/>
          <w:noProof/>
        </w:rPr>
        <w:t>–</w:t>
      </w:r>
      <w:r w:rsidR="00FA41C1">
        <w:rPr>
          <w:rStyle w:val="FontStyle17"/>
          <w:noProof/>
          <w:sz w:val="24"/>
          <w:szCs w:val="24"/>
        </w:rPr>
        <w:t xml:space="preserve">31 dienomis </w:t>
      </w:r>
      <w:r w:rsidR="00D9209D">
        <w:rPr>
          <w:rStyle w:val="FontStyle17"/>
          <w:noProof/>
          <w:sz w:val="24"/>
          <w:szCs w:val="24"/>
        </w:rPr>
        <w:t xml:space="preserve">pagal tarptautinį projektą </w:t>
      </w:r>
      <w:r w:rsidR="00FA41C1">
        <w:rPr>
          <w:rStyle w:val="FontStyle17"/>
          <w:noProof/>
          <w:sz w:val="24"/>
          <w:szCs w:val="24"/>
        </w:rPr>
        <w:t xml:space="preserve">organizuojamą seminarą </w:t>
      </w:r>
      <w:r w:rsidR="00710BE2">
        <w:rPr>
          <w:rStyle w:val="FontStyle17"/>
          <w:noProof/>
          <w:sz w:val="24"/>
          <w:szCs w:val="24"/>
        </w:rPr>
        <w:t>apie verslą</w:t>
      </w:r>
      <w:r w:rsidR="00A24E68">
        <w:rPr>
          <w:rStyle w:val="FontStyle17"/>
          <w:noProof/>
          <w:sz w:val="24"/>
          <w:szCs w:val="24"/>
        </w:rPr>
        <w:t xml:space="preserve">. Kalbėjo apie konkursui „Krašto auksas“ teiktus du kandidatus, kurie paskelbti laimėtojais ir bus apdovanoti vasario 1 d. </w:t>
      </w:r>
    </w:p>
    <w:p w:rsidR="00A24E68" w:rsidRDefault="00A24E68" w:rsidP="003C02BF">
      <w:pPr>
        <w:rPr>
          <w:rFonts w:ascii="Times New Roman" w:hAnsi="Times New Roman"/>
          <w:sz w:val="24"/>
          <w:szCs w:val="24"/>
        </w:rPr>
      </w:pPr>
    </w:p>
    <w:p w:rsidR="003C02BF" w:rsidRDefault="003C02BF" w:rsidP="003C0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Kiudulienė </w:t>
      </w:r>
    </w:p>
    <w:p w:rsidR="006C3B78" w:rsidRPr="009622C6" w:rsidRDefault="003C0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                                                                                               Dangira Undžienė</w:t>
      </w:r>
      <w:bookmarkStart w:id="0" w:name="_GoBack"/>
      <w:bookmarkEnd w:id="0"/>
    </w:p>
    <w:sectPr w:rsidR="006C3B78" w:rsidRPr="009622C6" w:rsidSect="00D9209D">
      <w:pgSz w:w="11906" w:h="16838"/>
      <w:pgMar w:top="1134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8EE"/>
    <w:multiLevelType w:val="hybridMultilevel"/>
    <w:tmpl w:val="576E75B2"/>
    <w:lvl w:ilvl="0" w:tplc="C416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BF"/>
    <w:rsid w:val="001A12E3"/>
    <w:rsid w:val="0021127F"/>
    <w:rsid w:val="00362B7B"/>
    <w:rsid w:val="003729BA"/>
    <w:rsid w:val="003C02BF"/>
    <w:rsid w:val="003D0BC0"/>
    <w:rsid w:val="00467003"/>
    <w:rsid w:val="00494A3F"/>
    <w:rsid w:val="00675EB6"/>
    <w:rsid w:val="006C3B78"/>
    <w:rsid w:val="006D0553"/>
    <w:rsid w:val="006E7B1C"/>
    <w:rsid w:val="00710BE2"/>
    <w:rsid w:val="00745361"/>
    <w:rsid w:val="00767B76"/>
    <w:rsid w:val="009622C6"/>
    <w:rsid w:val="009D69D0"/>
    <w:rsid w:val="00A24E68"/>
    <w:rsid w:val="00B059EC"/>
    <w:rsid w:val="00BA137F"/>
    <w:rsid w:val="00C233E3"/>
    <w:rsid w:val="00C44943"/>
    <w:rsid w:val="00D9209D"/>
    <w:rsid w:val="00E715DE"/>
    <w:rsid w:val="00E90282"/>
    <w:rsid w:val="00F40BB0"/>
    <w:rsid w:val="00FA41C1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D049"/>
  <w15:docId w15:val="{2439B755-5ED9-46A7-8F54-8C42204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02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C02BF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3C02B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3C02B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3C02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11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2020-01-13T08:37:00Z</dcterms:created>
  <dcterms:modified xsi:type="dcterms:W3CDTF">2020-01-13T08:37:00Z</dcterms:modified>
</cp:coreProperties>
</file>