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6A" w:rsidRPr="005209C4" w:rsidRDefault="00D6096A" w:rsidP="00D60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09C4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:rsidR="00A51ECC" w:rsidRDefault="00D6096A" w:rsidP="00D60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VALDYBOS</w:t>
      </w:r>
      <w:r w:rsidR="00A51ECC">
        <w:rPr>
          <w:rFonts w:ascii="Times New Roman" w:hAnsi="Times New Roman"/>
          <w:b/>
          <w:sz w:val="24"/>
          <w:szCs w:val="24"/>
        </w:rPr>
        <w:t xml:space="preserve"> </w:t>
      </w:r>
      <w:r w:rsidRPr="005209C4">
        <w:rPr>
          <w:rFonts w:ascii="Times New Roman" w:hAnsi="Times New Roman"/>
          <w:b/>
          <w:sz w:val="24"/>
          <w:szCs w:val="24"/>
        </w:rPr>
        <w:t xml:space="preserve">POSĖDŽIO </w:t>
      </w:r>
    </w:p>
    <w:p w:rsidR="00D6096A" w:rsidRPr="005209C4" w:rsidRDefault="00D6096A" w:rsidP="00D60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09C4">
        <w:rPr>
          <w:rFonts w:ascii="Times New Roman" w:hAnsi="Times New Roman"/>
          <w:b/>
          <w:sz w:val="24"/>
          <w:szCs w:val="24"/>
        </w:rPr>
        <w:t>DARBOTVARKĖ</w:t>
      </w:r>
    </w:p>
    <w:p w:rsidR="00D6096A" w:rsidRDefault="00D6096A" w:rsidP="00D6096A">
      <w:pPr>
        <w:jc w:val="center"/>
        <w:rPr>
          <w:rFonts w:ascii="Times New Roman" w:hAnsi="Times New Roman"/>
          <w:sz w:val="24"/>
          <w:szCs w:val="24"/>
        </w:rPr>
      </w:pPr>
    </w:p>
    <w:p w:rsidR="00D6096A" w:rsidRDefault="00CB7A33" w:rsidP="00D6096A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 xml:space="preserve">Posėdžio data – 2020 m. sausio 9 d., </w:t>
      </w:r>
      <w:r w:rsidR="00A51ECC">
        <w:rPr>
          <w:rStyle w:val="FontStyle17"/>
          <w:noProof/>
        </w:rPr>
        <w:t xml:space="preserve">po PAK podėdžio apie </w:t>
      </w:r>
      <w:r>
        <w:rPr>
          <w:rStyle w:val="FontStyle17"/>
          <w:noProof/>
        </w:rPr>
        <w:t>16</w:t>
      </w:r>
      <w:r w:rsidR="00D6096A">
        <w:rPr>
          <w:rStyle w:val="FontStyle17"/>
          <w:noProof/>
        </w:rPr>
        <w:t xml:space="preserve"> val.</w:t>
      </w:r>
      <w:r>
        <w:rPr>
          <w:rStyle w:val="FontStyle17"/>
          <w:noProof/>
        </w:rPr>
        <w:t xml:space="preserve"> 30 min.</w:t>
      </w:r>
    </w:p>
    <w:p w:rsidR="00D6096A" w:rsidRDefault="00CB7A33" w:rsidP="00D6096A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vieta – Laisvės g. 39, ŠVLVVG patalpos</w:t>
      </w:r>
      <w:r w:rsidR="00A51ECC">
        <w:rPr>
          <w:rStyle w:val="FontStyle17"/>
          <w:noProof/>
        </w:rPr>
        <w:t>e</w:t>
      </w:r>
      <w:bookmarkStart w:id="0" w:name="_GoBack"/>
      <w:bookmarkEnd w:id="0"/>
      <w:r>
        <w:rPr>
          <w:rStyle w:val="FontStyle17"/>
          <w:noProof/>
        </w:rPr>
        <w:t>.</w:t>
      </w:r>
    </w:p>
    <w:p w:rsidR="00D6096A" w:rsidRDefault="00D6096A" w:rsidP="00D6096A">
      <w:pPr>
        <w:pStyle w:val="Style5"/>
        <w:spacing w:line="274" w:lineRule="exact"/>
        <w:rPr>
          <w:rStyle w:val="FontStyle17"/>
          <w:noProof/>
        </w:rPr>
      </w:pPr>
    </w:p>
    <w:p w:rsidR="00D6096A" w:rsidRDefault="00D6096A" w:rsidP="00D6096A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DARBOTVARKĖ:</w:t>
      </w:r>
    </w:p>
    <w:p w:rsidR="00D6096A" w:rsidRDefault="00404655" w:rsidP="00D6096A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1. Dėl darbo užmokesčio bazinio koeficiento mažinimo</w:t>
      </w:r>
      <w:r w:rsidR="00D6096A">
        <w:rPr>
          <w:rStyle w:val="FontStyle17"/>
          <w:noProof/>
        </w:rPr>
        <w:t>.</w:t>
      </w:r>
    </w:p>
    <w:p w:rsidR="00404655" w:rsidRDefault="00404655" w:rsidP="00D6096A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Pranešėja A. Žymantė</w:t>
      </w:r>
    </w:p>
    <w:p w:rsidR="00D6096A" w:rsidRDefault="00404655" w:rsidP="00D6096A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2. Dėl Telšių apskrities VVG seminaro „Pažangaus kaimo link“.</w:t>
      </w:r>
    </w:p>
    <w:p w:rsidR="00404655" w:rsidRDefault="00404655" w:rsidP="00D6096A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Pranešėja L.Rubežienė</w:t>
      </w:r>
    </w:p>
    <w:p w:rsidR="00404655" w:rsidRDefault="00404655" w:rsidP="00D6096A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 xml:space="preserve">3. </w:t>
      </w:r>
      <w:r w:rsidR="00A51ECC">
        <w:rPr>
          <w:rStyle w:val="FontStyle17"/>
          <w:noProof/>
        </w:rPr>
        <w:t>Kiti klausimai.</w:t>
      </w:r>
    </w:p>
    <w:p w:rsidR="00D6096A" w:rsidRDefault="00D6096A" w:rsidP="00D6096A">
      <w:pPr>
        <w:pStyle w:val="Style5"/>
        <w:spacing w:line="274" w:lineRule="exact"/>
        <w:rPr>
          <w:rStyle w:val="FontStyle17"/>
          <w:noProof/>
        </w:rPr>
      </w:pPr>
    </w:p>
    <w:p w:rsidR="00D6096A" w:rsidRDefault="00D6096A" w:rsidP="00D6096A">
      <w:pPr>
        <w:pStyle w:val="Style5"/>
        <w:spacing w:line="274" w:lineRule="exact"/>
        <w:rPr>
          <w:rStyle w:val="FontStyle17"/>
          <w:noProof/>
        </w:rPr>
      </w:pPr>
    </w:p>
    <w:p w:rsidR="00D6096A" w:rsidRDefault="00D6096A" w:rsidP="00D6096A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Pirmininkė                                                                                             Loreta Rubežienė</w:t>
      </w:r>
    </w:p>
    <w:p w:rsidR="00D6096A" w:rsidRDefault="00D6096A" w:rsidP="00D6096A">
      <w:pPr>
        <w:jc w:val="center"/>
      </w:pPr>
    </w:p>
    <w:p w:rsidR="0066735D" w:rsidRDefault="0066735D"/>
    <w:sectPr w:rsidR="00667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08"/>
    <w:rsid w:val="00266708"/>
    <w:rsid w:val="00404655"/>
    <w:rsid w:val="0066735D"/>
    <w:rsid w:val="00A51ECC"/>
    <w:rsid w:val="00A552C7"/>
    <w:rsid w:val="00CB7A33"/>
    <w:rsid w:val="00D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09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D6096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D6096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09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D6096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D6096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BIT0721</cp:lastModifiedBy>
  <cp:revision>4</cp:revision>
  <dcterms:created xsi:type="dcterms:W3CDTF">2020-01-07T14:16:00Z</dcterms:created>
  <dcterms:modified xsi:type="dcterms:W3CDTF">2020-01-07T14:46:00Z</dcterms:modified>
</cp:coreProperties>
</file>