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91" w:rsidRPr="001B5348" w:rsidRDefault="001B5348" w:rsidP="001B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48">
        <w:rPr>
          <w:rFonts w:ascii="Times New Roman" w:hAnsi="Times New Roman" w:cs="Times New Roman"/>
          <w:b/>
          <w:sz w:val="28"/>
          <w:szCs w:val="28"/>
        </w:rPr>
        <w:t>ŠIAURĖS VAKARŲ LIETUVOS VIETOS VEIKLO</w:t>
      </w:r>
      <w:bookmarkStart w:id="0" w:name="_GoBack"/>
      <w:bookmarkEnd w:id="0"/>
      <w:r w:rsidRPr="001B5348">
        <w:rPr>
          <w:rFonts w:ascii="Times New Roman" w:hAnsi="Times New Roman" w:cs="Times New Roman"/>
          <w:b/>
          <w:sz w:val="28"/>
          <w:szCs w:val="28"/>
        </w:rPr>
        <w:t>S GRUPĖS E-VALDYBOS POSĖDŽIO DALYVIŲ SĄRAŠAS</w:t>
      </w:r>
    </w:p>
    <w:p w:rsidR="001B5348" w:rsidRPr="001B5348" w:rsidRDefault="001B5348" w:rsidP="001B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48">
        <w:rPr>
          <w:rFonts w:ascii="Times New Roman" w:hAnsi="Times New Roman" w:cs="Times New Roman"/>
          <w:b/>
          <w:sz w:val="28"/>
          <w:szCs w:val="28"/>
        </w:rPr>
        <w:t>2019-01-29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1B5348" w:rsidRPr="001B5348" w:rsidTr="001B5348">
        <w:tc>
          <w:tcPr>
            <w:tcW w:w="988" w:type="dxa"/>
          </w:tcPr>
          <w:p w:rsidR="001B5348" w:rsidRPr="001B5348" w:rsidRDefault="001B5348" w:rsidP="001B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4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30" w:type="dxa"/>
          </w:tcPr>
          <w:p w:rsidR="001B5348" w:rsidRPr="001B5348" w:rsidRDefault="001B5348" w:rsidP="001B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48">
              <w:rPr>
                <w:rFonts w:ascii="Times New Roman" w:hAnsi="Times New Roman" w:cs="Times New Roman"/>
                <w:b/>
                <w:sz w:val="24"/>
                <w:szCs w:val="24"/>
              </w:rPr>
              <w:t>Vardas Pavardė</w:t>
            </w:r>
          </w:p>
        </w:tc>
        <w:tc>
          <w:tcPr>
            <w:tcW w:w="3210" w:type="dxa"/>
          </w:tcPr>
          <w:p w:rsidR="001B5348" w:rsidRPr="001B5348" w:rsidRDefault="001B5348" w:rsidP="001B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348" w:rsidRPr="001B5348" w:rsidTr="001B5348">
        <w:tc>
          <w:tcPr>
            <w:tcW w:w="988" w:type="dxa"/>
          </w:tcPr>
          <w:p w:rsidR="001B5348" w:rsidRPr="001B5348" w:rsidRDefault="001B5348" w:rsidP="001B534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48">
              <w:rPr>
                <w:rFonts w:ascii="Times New Roman" w:hAnsi="Times New Roman" w:cs="Times New Roman"/>
                <w:sz w:val="24"/>
                <w:szCs w:val="24"/>
              </w:rPr>
              <w:t>Rūta Narmontienė</w:t>
            </w:r>
          </w:p>
        </w:tc>
        <w:tc>
          <w:tcPr>
            <w:tcW w:w="321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</w:tc>
      </w:tr>
      <w:tr w:rsidR="001B5348" w:rsidRPr="001B5348" w:rsidTr="001B5348">
        <w:tc>
          <w:tcPr>
            <w:tcW w:w="988" w:type="dxa"/>
          </w:tcPr>
          <w:p w:rsidR="001B5348" w:rsidRPr="001B5348" w:rsidRDefault="001B5348" w:rsidP="001B534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48">
              <w:rPr>
                <w:rFonts w:ascii="Times New Roman" w:hAnsi="Times New Roman" w:cs="Times New Roman"/>
                <w:sz w:val="24"/>
                <w:szCs w:val="24"/>
              </w:rPr>
              <w:t xml:space="preserve">Albina </w:t>
            </w:r>
            <w:proofErr w:type="spellStart"/>
            <w:r w:rsidRPr="001B5348">
              <w:rPr>
                <w:rFonts w:ascii="Times New Roman" w:hAnsi="Times New Roman" w:cs="Times New Roman"/>
                <w:sz w:val="24"/>
                <w:szCs w:val="24"/>
              </w:rPr>
              <w:t>Kiudulienė</w:t>
            </w:r>
            <w:proofErr w:type="spellEnd"/>
          </w:p>
        </w:tc>
        <w:tc>
          <w:tcPr>
            <w:tcW w:w="321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</w:tc>
      </w:tr>
      <w:tr w:rsidR="001B5348" w:rsidRPr="001B5348" w:rsidTr="001B5348">
        <w:tc>
          <w:tcPr>
            <w:tcW w:w="988" w:type="dxa"/>
          </w:tcPr>
          <w:p w:rsidR="001B5348" w:rsidRPr="001B5348" w:rsidRDefault="001B5348" w:rsidP="001B534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48">
              <w:rPr>
                <w:rFonts w:ascii="Times New Roman" w:hAnsi="Times New Roman" w:cs="Times New Roman"/>
                <w:sz w:val="24"/>
                <w:szCs w:val="24"/>
              </w:rPr>
              <w:t xml:space="preserve">Kęstutis </w:t>
            </w:r>
            <w:proofErr w:type="spellStart"/>
            <w:r w:rsidRPr="001B5348">
              <w:rPr>
                <w:rFonts w:ascii="Times New Roman" w:hAnsi="Times New Roman" w:cs="Times New Roman"/>
                <w:sz w:val="24"/>
                <w:szCs w:val="24"/>
              </w:rPr>
              <w:t>Mažonas</w:t>
            </w:r>
            <w:proofErr w:type="spellEnd"/>
          </w:p>
        </w:tc>
        <w:tc>
          <w:tcPr>
            <w:tcW w:w="321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</w:tc>
      </w:tr>
      <w:tr w:rsidR="001B5348" w:rsidRPr="001B5348" w:rsidTr="001B5348">
        <w:tc>
          <w:tcPr>
            <w:tcW w:w="988" w:type="dxa"/>
          </w:tcPr>
          <w:p w:rsidR="001B5348" w:rsidRPr="001B5348" w:rsidRDefault="001B5348" w:rsidP="001B534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48"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 w:rsidRPr="001B5348">
              <w:rPr>
                <w:rFonts w:ascii="Times New Roman" w:hAnsi="Times New Roman" w:cs="Times New Roman"/>
                <w:sz w:val="24"/>
                <w:szCs w:val="24"/>
              </w:rPr>
              <w:t>Ungeitė</w:t>
            </w:r>
            <w:proofErr w:type="spellEnd"/>
          </w:p>
        </w:tc>
        <w:tc>
          <w:tcPr>
            <w:tcW w:w="321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</w:tc>
      </w:tr>
      <w:tr w:rsidR="001B5348" w:rsidRPr="001B5348" w:rsidTr="001B5348">
        <w:tc>
          <w:tcPr>
            <w:tcW w:w="988" w:type="dxa"/>
          </w:tcPr>
          <w:p w:rsidR="001B5348" w:rsidRPr="001B5348" w:rsidRDefault="001B5348" w:rsidP="001B534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48">
              <w:rPr>
                <w:rFonts w:ascii="Times New Roman" w:hAnsi="Times New Roman" w:cs="Times New Roman"/>
                <w:sz w:val="24"/>
                <w:szCs w:val="24"/>
              </w:rPr>
              <w:t>Andrius Ramonas</w:t>
            </w:r>
          </w:p>
        </w:tc>
        <w:tc>
          <w:tcPr>
            <w:tcW w:w="321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</w:tc>
      </w:tr>
      <w:tr w:rsidR="001B5348" w:rsidRPr="001B5348" w:rsidTr="001B5348">
        <w:tc>
          <w:tcPr>
            <w:tcW w:w="988" w:type="dxa"/>
          </w:tcPr>
          <w:p w:rsidR="001B5348" w:rsidRPr="001B5348" w:rsidRDefault="001B5348" w:rsidP="001B534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48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1B5348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proofErr w:type="spellEnd"/>
          </w:p>
        </w:tc>
        <w:tc>
          <w:tcPr>
            <w:tcW w:w="321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</w:tc>
      </w:tr>
      <w:tr w:rsidR="001B5348" w:rsidRPr="001B5348" w:rsidTr="001B5348">
        <w:tc>
          <w:tcPr>
            <w:tcW w:w="988" w:type="dxa"/>
          </w:tcPr>
          <w:p w:rsidR="001B5348" w:rsidRPr="001B5348" w:rsidRDefault="001B5348" w:rsidP="001B5348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48">
              <w:rPr>
                <w:rFonts w:ascii="Times New Roman" w:hAnsi="Times New Roman" w:cs="Times New Roman"/>
                <w:sz w:val="24"/>
                <w:szCs w:val="24"/>
              </w:rPr>
              <w:t xml:space="preserve">Dangira </w:t>
            </w:r>
            <w:proofErr w:type="spellStart"/>
            <w:r w:rsidRPr="001B5348">
              <w:rPr>
                <w:rFonts w:ascii="Times New Roman" w:hAnsi="Times New Roman" w:cs="Times New Roman"/>
                <w:sz w:val="24"/>
                <w:szCs w:val="24"/>
              </w:rPr>
              <w:t>Undžienė</w:t>
            </w:r>
            <w:proofErr w:type="spellEnd"/>
          </w:p>
        </w:tc>
        <w:tc>
          <w:tcPr>
            <w:tcW w:w="3210" w:type="dxa"/>
          </w:tcPr>
          <w:p w:rsidR="001B5348" w:rsidRPr="001B5348" w:rsidRDefault="001B5348" w:rsidP="001B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</w:tc>
      </w:tr>
    </w:tbl>
    <w:p w:rsidR="001B5348" w:rsidRPr="001B5348" w:rsidRDefault="001B5348" w:rsidP="001B5348">
      <w:pPr>
        <w:rPr>
          <w:rFonts w:ascii="Times New Roman" w:hAnsi="Times New Roman" w:cs="Times New Roman"/>
          <w:sz w:val="48"/>
          <w:szCs w:val="48"/>
        </w:rPr>
      </w:pPr>
    </w:p>
    <w:sectPr w:rsidR="001B5348" w:rsidRPr="001B53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DBE"/>
    <w:multiLevelType w:val="hybridMultilevel"/>
    <w:tmpl w:val="78689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48"/>
    <w:rsid w:val="001B5348"/>
    <w:rsid w:val="008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2B47"/>
  <w15:chartTrackingRefBased/>
  <w15:docId w15:val="{D6840DE3-F880-4582-AEC9-0344E4C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B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B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2019-03-06T08:05:00Z</dcterms:created>
  <dcterms:modified xsi:type="dcterms:W3CDTF">2019-03-06T08:09:00Z</dcterms:modified>
</cp:coreProperties>
</file>